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0" w:rsidRPr="003D634C" w:rsidRDefault="00767330" w:rsidP="005F74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2739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3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СОБРАНИЕ ДЕПУТАТОВ СОСНОВСКОГО </w:t>
      </w: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МУНИЦИПАЛЬНОГО РАЙОНА</w:t>
      </w: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ЧЕТВЕРТОГО СОЗЫВА</w:t>
      </w: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7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5513B2" w:rsidRPr="003D634C" w:rsidTr="00A913EC">
        <w:trPr>
          <w:trHeight w:val="100"/>
        </w:trPr>
        <w:tc>
          <w:tcPr>
            <w:tcW w:w="9720" w:type="dxa"/>
          </w:tcPr>
          <w:p w:rsidR="005513B2" w:rsidRPr="003D634C" w:rsidRDefault="005513B2" w:rsidP="00551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513B2" w:rsidRPr="003D634C" w:rsidRDefault="005513B2" w:rsidP="00551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РЕШЕНИЕ </w:t>
      </w:r>
      <w:bookmarkStart w:id="0" w:name="_GoBack"/>
      <w:bookmarkEnd w:id="0"/>
    </w:p>
    <w:p w:rsidR="005513B2" w:rsidRPr="003D634C" w:rsidRDefault="005513B2" w:rsidP="00551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67330" w:rsidRDefault="005513B2" w:rsidP="001F6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от 1</w:t>
      </w:r>
      <w:r w:rsidR="00213DF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.1</w:t>
      </w:r>
      <w:r w:rsidR="00213DF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.201</w:t>
      </w:r>
      <w:r w:rsidR="00C02545"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№ </w:t>
      </w:r>
      <w:r w:rsidR="001F6695">
        <w:rPr>
          <w:rFonts w:ascii="Times New Roman" w:eastAsia="Times New Roman" w:hAnsi="Times New Roman" w:cs="Times New Roman"/>
          <w:sz w:val="24"/>
          <w:szCs w:val="24"/>
          <w:lang w:eastAsia="en-US"/>
        </w:rPr>
        <w:t>914</w:t>
      </w:r>
    </w:p>
    <w:p w:rsidR="001F6695" w:rsidRPr="003D634C" w:rsidRDefault="001F6695" w:rsidP="001F6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851620" w:rsidRPr="003D634C" w:rsidTr="0096370C">
        <w:tc>
          <w:tcPr>
            <w:tcW w:w="4644" w:type="dxa"/>
          </w:tcPr>
          <w:p w:rsidR="00423DC9" w:rsidRPr="003D634C" w:rsidRDefault="00851620" w:rsidP="004968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Со</w:t>
            </w:r>
            <w:r w:rsidR="0018036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сновского муниципального района 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 w:rsidR="00C0254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</w:t>
            </w:r>
            <w:r w:rsidR="00C0254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036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на плановый период 201</w:t>
            </w:r>
            <w:r w:rsidR="00C0254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18036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201</w:t>
            </w:r>
            <w:r w:rsidR="00C02545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5F748E" w:rsidRPr="003D63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годов </w:t>
            </w:r>
          </w:p>
          <w:p w:rsidR="00271F3D" w:rsidRPr="003D634C" w:rsidRDefault="00271F3D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851620" w:rsidRPr="003D634C" w:rsidRDefault="00851620" w:rsidP="002A77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71F3D" w:rsidRPr="003D634C" w:rsidRDefault="00271F3D" w:rsidP="00271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75323" w:rsidRPr="003D634C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Федеральным законом </w:t>
      </w:r>
      <w:r w:rsidR="007E1011" w:rsidRPr="003D634C">
        <w:rPr>
          <w:rFonts w:ascii="Times New Roman" w:eastAsia="Times New Roman" w:hAnsi="Times New Roman" w:cs="Times New Roman"/>
          <w:sz w:val="24"/>
          <w:szCs w:val="24"/>
        </w:rPr>
        <w:t xml:space="preserve">от 06.10.2003 года № 131-ФЗ </w:t>
      </w:r>
      <w:r w:rsidR="00675323" w:rsidRPr="003D634C">
        <w:rPr>
          <w:rFonts w:ascii="Times New Roman" w:hAnsi="Times New Roman" w:cs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Сосновского муниципального района, Положением </w:t>
      </w:r>
      <w:r w:rsidR="00471761" w:rsidRPr="003D634C">
        <w:rPr>
          <w:rFonts w:ascii="Times New Roman" w:hAnsi="Times New Roman" w:cs="Times New Roman"/>
          <w:bCs/>
          <w:sz w:val="24"/>
          <w:szCs w:val="24"/>
        </w:rPr>
        <w:t>«О</w:t>
      </w:r>
      <w:r w:rsidR="00675323" w:rsidRPr="003D634C">
        <w:rPr>
          <w:rFonts w:ascii="Times New Roman" w:hAnsi="Times New Roman" w:cs="Times New Roman"/>
          <w:bCs/>
          <w:sz w:val="24"/>
          <w:szCs w:val="24"/>
        </w:rPr>
        <w:t xml:space="preserve"> бюджетном процессе в Сосновском муниципальном районе</w:t>
      </w:r>
      <w:r w:rsidR="00471761" w:rsidRPr="003D634C">
        <w:rPr>
          <w:rFonts w:ascii="Times New Roman" w:hAnsi="Times New Roman" w:cs="Times New Roman"/>
          <w:bCs/>
          <w:sz w:val="24"/>
          <w:szCs w:val="24"/>
        </w:rPr>
        <w:t>»</w:t>
      </w:r>
      <w:r w:rsidR="00675323" w:rsidRPr="003D634C">
        <w:rPr>
          <w:rFonts w:ascii="Times New Roman" w:hAnsi="Times New Roman" w:cs="Times New Roman"/>
          <w:bCs/>
          <w:sz w:val="24"/>
          <w:szCs w:val="24"/>
        </w:rPr>
        <w:t>,</w:t>
      </w:r>
      <w:r w:rsidR="00213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Собрание депутатов Сосновского муниципального района  четвертого созыва РЕШАЕТ:</w:t>
      </w:r>
    </w:p>
    <w:p w:rsidR="00271F3D" w:rsidRPr="003D634C" w:rsidRDefault="00271F3D" w:rsidP="00CE575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Принять бюджет Сосновского муниципального района на 201</w:t>
      </w:r>
      <w:r w:rsidR="00C02545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CE575D" w:rsidRPr="003D634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3D634C">
        <w:rPr>
          <w:rFonts w:ascii="Times New Roman" w:hAnsi="Times New Roman" w:cs="Times New Roman"/>
          <w:bCs/>
          <w:sz w:val="24"/>
          <w:szCs w:val="24"/>
        </w:rPr>
        <w:t>плановый период 201</w:t>
      </w:r>
      <w:r w:rsidR="00C02545" w:rsidRPr="003D634C">
        <w:rPr>
          <w:rFonts w:ascii="Times New Roman" w:hAnsi="Times New Roman" w:cs="Times New Roman"/>
          <w:bCs/>
          <w:sz w:val="24"/>
          <w:szCs w:val="24"/>
        </w:rPr>
        <w:t>6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C02545"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0B4BCB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496830" w:rsidRPr="003D634C" w:rsidRDefault="00496830" w:rsidP="00281DD0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C86" w:rsidRPr="003D634C" w:rsidRDefault="002A7775" w:rsidP="00AF7548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1. </w:t>
      </w:r>
      <w:r w:rsidR="002D5CE8" w:rsidRPr="003D634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Основные характеристики бюджета </w:t>
      </w:r>
      <w:r w:rsidR="00271F3D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 w:rsidR="002D5CE8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1F3D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год и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5CE8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на плановый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период 201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CE575D" w:rsidRPr="003D634C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A80132" w:rsidRPr="003D634C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  <w:r w:rsidRPr="003D634C">
        <w:rPr>
          <w:rFonts w:ascii="Times New Roman" w:hAnsi="Times New Roman" w:cs="Times New Roman"/>
          <w:sz w:val="24"/>
          <w:szCs w:val="24"/>
        </w:rPr>
        <w:t>на 201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5 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</w:t>
      </w:r>
      <w:r w:rsidR="00A80132" w:rsidRPr="003D634C">
        <w:rPr>
          <w:rFonts w:ascii="Times New Roman" w:hAnsi="Times New Roman" w:cs="Times New Roman"/>
          <w:sz w:val="24"/>
          <w:szCs w:val="24"/>
        </w:rPr>
        <w:t>районного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бюджета в сумме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="000608F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0132" w:rsidRPr="000608F8">
        <w:rPr>
          <w:rFonts w:ascii="Times New Roman" w:hAnsi="Times New Roman" w:cs="Times New Roman"/>
          <w:b/>
          <w:sz w:val="24"/>
          <w:szCs w:val="24"/>
        </w:rPr>
        <w:t>1</w:t>
      </w:r>
      <w:r w:rsidR="007577AF">
        <w:rPr>
          <w:rFonts w:ascii="Times New Roman" w:hAnsi="Times New Roman" w:cs="Times New Roman"/>
          <w:b/>
          <w:sz w:val="24"/>
          <w:szCs w:val="24"/>
        </w:rPr>
        <w:t> 35</w:t>
      </w:r>
      <w:r w:rsidR="004E36E0">
        <w:rPr>
          <w:rFonts w:ascii="Times New Roman" w:hAnsi="Times New Roman" w:cs="Times New Roman"/>
          <w:b/>
          <w:sz w:val="24"/>
          <w:szCs w:val="24"/>
        </w:rPr>
        <w:t>3</w:t>
      </w:r>
      <w:r w:rsidR="007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6E0">
        <w:rPr>
          <w:rFonts w:ascii="Times New Roman" w:hAnsi="Times New Roman" w:cs="Times New Roman"/>
          <w:b/>
          <w:sz w:val="24"/>
          <w:szCs w:val="24"/>
        </w:rPr>
        <w:t>5</w:t>
      </w:r>
      <w:r w:rsidR="00CB1BEB">
        <w:rPr>
          <w:rFonts w:ascii="Times New Roman" w:hAnsi="Times New Roman" w:cs="Times New Roman"/>
          <w:b/>
          <w:sz w:val="24"/>
          <w:szCs w:val="24"/>
        </w:rPr>
        <w:t>30</w:t>
      </w:r>
      <w:r w:rsidR="007577AF">
        <w:rPr>
          <w:rFonts w:ascii="Times New Roman" w:hAnsi="Times New Roman" w:cs="Times New Roman"/>
          <w:b/>
          <w:sz w:val="24"/>
          <w:szCs w:val="24"/>
        </w:rPr>
        <w:t>,</w:t>
      </w:r>
      <w:r w:rsidR="004E36E0">
        <w:rPr>
          <w:rFonts w:ascii="Times New Roman" w:hAnsi="Times New Roman" w:cs="Times New Roman"/>
          <w:b/>
          <w:sz w:val="24"/>
          <w:szCs w:val="24"/>
        </w:rPr>
        <w:t>5</w:t>
      </w:r>
      <w:r w:rsidR="00DF5953">
        <w:rPr>
          <w:rFonts w:ascii="Times New Roman" w:hAnsi="Times New Roman" w:cs="Times New Roman"/>
          <w:b/>
          <w:sz w:val="24"/>
          <w:szCs w:val="24"/>
        </w:rPr>
        <w:t>4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 xml:space="preserve">бюджетной системы Российской Федерации в сумме </w:t>
      </w:r>
      <w:r w:rsidR="000608F8">
        <w:rPr>
          <w:rFonts w:ascii="Times New Roman" w:hAnsi="Times New Roman" w:cs="Times New Roman"/>
          <w:b/>
          <w:sz w:val="24"/>
          <w:szCs w:val="24"/>
        </w:rPr>
        <w:t>8</w:t>
      </w:r>
      <w:r w:rsidR="004E36E0">
        <w:rPr>
          <w:rFonts w:ascii="Times New Roman" w:hAnsi="Times New Roman" w:cs="Times New Roman"/>
          <w:b/>
          <w:sz w:val="24"/>
          <w:szCs w:val="24"/>
        </w:rPr>
        <w:t>31</w:t>
      </w:r>
      <w:r w:rsidR="000608F8">
        <w:rPr>
          <w:rFonts w:ascii="Times New Roman" w:hAnsi="Times New Roman" w:cs="Times New Roman"/>
          <w:b/>
          <w:sz w:val="24"/>
          <w:szCs w:val="24"/>
        </w:rPr>
        <w:t> </w:t>
      </w:r>
      <w:r w:rsidR="00CB1BEB">
        <w:rPr>
          <w:rFonts w:ascii="Times New Roman" w:hAnsi="Times New Roman" w:cs="Times New Roman"/>
          <w:b/>
          <w:sz w:val="24"/>
          <w:szCs w:val="24"/>
        </w:rPr>
        <w:t>875</w:t>
      </w:r>
      <w:r w:rsidR="000608F8">
        <w:rPr>
          <w:rFonts w:ascii="Times New Roman" w:hAnsi="Times New Roman" w:cs="Times New Roman"/>
          <w:b/>
          <w:sz w:val="24"/>
          <w:szCs w:val="24"/>
        </w:rPr>
        <w:t>,</w:t>
      </w:r>
      <w:r w:rsidR="004E36E0">
        <w:rPr>
          <w:rFonts w:ascii="Times New Roman" w:hAnsi="Times New Roman" w:cs="Times New Roman"/>
          <w:b/>
          <w:sz w:val="24"/>
          <w:szCs w:val="24"/>
        </w:rPr>
        <w:t>2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7775" w:rsidRPr="003D634C" w:rsidRDefault="000608F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A7775" w:rsidRPr="003D634C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A417FD" w:rsidRPr="003D63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A7775" w:rsidRPr="003D634C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36E0" w:rsidRPr="003A46B8">
        <w:rPr>
          <w:rFonts w:ascii="Times New Roman" w:hAnsi="Times New Roman" w:cs="Times New Roman"/>
          <w:b/>
          <w:sz w:val="24"/>
          <w:szCs w:val="24"/>
        </w:rPr>
        <w:t>1</w:t>
      </w:r>
      <w:r w:rsidR="003A46B8" w:rsidRPr="003A46B8">
        <w:rPr>
          <w:rFonts w:ascii="Times New Roman" w:hAnsi="Times New Roman" w:cs="Times New Roman"/>
          <w:b/>
          <w:sz w:val="24"/>
          <w:szCs w:val="24"/>
        </w:rPr>
        <w:t xml:space="preserve">  </w:t>
      </w:r>
      <w:r w:rsidR="004E36E0" w:rsidRPr="003A46B8">
        <w:rPr>
          <w:rFonts w:ascii="Times New Roman" w:hAnsi="Times New Roman" w:cs="Times New Roman"/>
          <w:b/>
          <w:sz w:val="24"/>
          <w:szCs w:val="24"/>
        </w:rPr>
        <w:t>3</w:t>
      </w:r>
      <w:r w:rsidR="003A46B8">
        <w:rPr>
          <w:rFonts w:ascii="Times New Roman" w:hAnsi="Times New Roman" w:cs="Times New Roman"/>
          <w:b/>
          <w:sz w:val="24"/>
          <w:szCs w:val="24"/>
        </w:rPr>
        <w:t xml:space="preserve">58 879,54 </w:t>
      </w:r>
      <w:r w:rsidR="002A7775" w:rsidRPr="003D634C">
        <w:rPr>
          <w:rFonts w:ascii="Times New Roman" w:hAnsi="Times New Roman" w:cs="Times New Roman"/>
          <w:sz w:val="24"/>
          <w:szCs w:val="24"/>
        </w:rPr>
        <w:t>тыс. рублей;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3) объем дефицита бюджета </w:t>
      </w:r>
      <w:r w:rsidR="00A417FD" w:rsidRPr="003D63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D634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07BCE">
        <w:rPr>
          <w:rFonts w:ascii="Times New Roman" w:hAnsi="Times New Roman" w:cs="Times New Roman"/>
          <w:b/>
          <w:sz w:val="24"/>
          <w:szCs w:val="24"/>
        </w:rPr>
        <w:t>5 349,0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2. Утвердить основные характеристики бюджета</w:t>
      </w:r>
      <w:r w:rsidR="00A417FD" w:rsidRPr="003D63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3D634C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6 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 201</w:t>
      </w:r>
      <w:r w:rsidR="00C0254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</w:t>
      </w:r>
      <w:r w:rsidR="00CF624D" w:rsidRPr="003D634C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417FD" w:rsidRPr="003D63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F624D" w:rsidRPr="003D634C">
        <w:rPr>
          <w:rFonts w:ascii="Times New Roman" w:hAnsi="Times New Roman" w:cs="Times New Roman"/>
          <w:sz w:val="24"/>
          <w:szCs w:val="24"/>
        </w:rPr>
        <w:t xml:space="preserve">на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</w:t>
      </w:r>
      <w:r w:rsidR="00CF624D" w:rsidRPr="003D634C">
        <w:rPr>
          <w:rFonts w:ascii="Times New Roman" w:hAnsi="Times New Roman" w:cs="Times New Roman"/>
          <w:sz w:val="24"/>
          <w:szCs w:val="24"/>
        </w:rPr>
        <w:t>201</w:t>
      </w:r>
      <w:r w:rsidR="00C02545" w:rsidRPr="003D634C">
        <w:rPr>
          <w:rFonts w:ascii="Times New Roman" w:hAnsi="Times New Roman" w:cs="Times New Roman"/>
          <w:sz w:val="24"/>
          <w:szCs w:val="24"/>
        </w:rPr>
        <w:t>6</w:t>
      </w:r>
      <w:r w:rsidR="00CF624D" w:rsidRPr="003D634C">
        <w:rPr>
          <w:rFonts w:ascii="Times New Roman" w:hAnsi="Times New Roman" w:cs="Times New Roman"/>
          <w:sz w:val="24"/>
          <w:szCs w:val="24"/>
        </w:rPr>
        <w:t xml:space="preserve"> год в сум</w:t>
      </w:r>
      <w:r w:rsidRPr="003D634C">
        <w:rPr>
          <w:rFonts w:ascii="Times New Roman" w:hAnsi="Times New Roman" w:cs="Times New Roman"/>
          <w:sz w:val="24"/>
          <w:szCs w:val="24"/>
        </w:rPr>
        <w:t xml:space="preserve">ме </w:t>
      </w:r>
      <w:r w:rsidR="00AF2EF9" w:rsidRPr="0048584A">
        <w:rPr>
          <w:rFonts w:ascii="Times New Roman" w:hAnsi="Times New Roman" w:cs="Times New Roman"/>
          <w:b/>
          <w:sz w:val="24"/>
          <w:szCs w:val="24"/>
        </w:rPr>
        <w:t>1</w:t>
      </w:r>
      <w:r w:rsidR="007577AF">
        <w:rPr>
          <w:rFonts w:ascii="Times New Roman" w:hAnsi="Times New Roman" w:cs="Times New Roman"/>
          <w:b/>
          <w:sz w:val="24"/>
          <w:szCs w:val="24"/>
        </w:rPr>
        <w:t> </w:t>
      </w:r>
      <w:r w:rsidR="00DF5953">
        <w:rPr>
          <w:rFonts w:ascii="Times New Roman" w:hAnsi="Times New Roman" w:cs="Times New Roman"/>
          <w:b/>
          <w:sz w:val="24"/>
          <w:szCs w:val="24"/>
        </w:rPr>
        <w:t>409</w:t>
      </w:r>
      <w:r w:rsidR="007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953">
        <w:rPr>
          <w:rFonts w:ascii="Times New Roman" w:hAnsi="Times New Roman" w:cs="Times New Roman"/>
          <w:b/>
          <w:sz w:val="24"/>
          <w:szCs w:val="24"/>
        </w:rPr>
        <w:t>494</w:t>
      </w:r>
      <w:r w:rsidR="007577AF">
        <w:rPr>
          <w:rFonts w:ascii="Times New Roman" w:hAnsi="Times New Roman" w:cs="Times New Roman"/>
          <w:b/>
          <w:sz w:val="24"/>
          <w:szCs w:val="24"/>
        </w:rPr>
        <w:t>,</w:t>
      </w:r>
      <w:r w:rsidR="00DF5953">
        <w:rPr>
          <w:rFonts w:ascii="Times New Roman" w:hAnsi="Times New Roman" w:cs="Times New Roman"/>
          <w:b/>
          <w:sz w:val="24"/>
          <w:szCs w:val="24"/>
        </w:rPr>
        <w:t>03</w:t>
      </w:r>
      <w:r w:rsidR="007577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рублей, в том числе безвозмезд</w:t>
      </w:r>
      <w:r w:rsidR="004A4642" w:rsidRPr="003D634C">
        <w:rPr>
          <w:rFonts w:ascii="Times New Roman" w:hAnsi="Times New Roman" w:cs="Times New Roman"/>
          <w:sz w:val="24"/>
          <w:szCs w:val="24"/>
        </w:rPr>
        <w:t>ные поступления от других бюдже</w:t>
      </w:r>
      <w:r w:rsidRPr="003D634C">
        <w:rPr>
          <w:rFonts w:ascii="Times New Roman" w:hAnsi="Times New Roman" w:cs="Times New Roman"/>
          <w:sz w:val="24"/>
          <w:szCs w:val="24"/>
        </w:rPr>
        <w:t xml:space="preserve">тов бюджетной системы Российской Федерации в сумме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96E5B">
        <w:rPr>
          <w:rFonts w:ascii="Times New Roman" w:hAnsi="Times New Roman" w:cs="Times New Roman"/>
          <w:b/>
          <w:sz w:val="24"/>
          <w:szCs w:val="24"/>
        </w:rPr>
        <w:t>8</w:t>
      </w:r>
      <w:r w:rsidR="00DF5953">
        <w:rPr>
          <w:rFonts w:ascii="Times New Roman" w:hAnsi="Times New Roman" w:cs="Times New Roman"/>
          <w:b/>
          <w:sz w:val="24"/>
          <w:szCs w:val="24"/>
        </w:rPr>
        <w:t>57</w:t>
      </w:r>
      <w:r w:rsidR="00196E5B">
        <w:rPr>
          <w:rFonts w:ascii="Times New Roman" w:hAnsi="Times New Roman" w:cs="Times New Roman"/>
          <w:b/>
          <w:sz w:val="24"/>
          <w:szCs w:val="24"/>
        </w:rPr>
        <w:t> </w:t>
      </w:r>
      <w:r w:rsidR="00DF5953">
        <w:rPr>
          <w:rFonts w:ascii="Times New Roman" w:hAnsi="Times New Roman" w:cs="Times New Roman"/>
          <w:b/>
          <w:sz w:val="24"/>
          <w:szCs w:val="24"/>
        </w:rPr>
        <w:t>161</w:t>
      </w:r>
      <w:r w:rsidR="00196E5B">
        <w:rPr>
          <w:rFonts w:ascii="Times New Roman" w:hAnsi="Times New Roman" w:cs="Times New Roman"/>
          <w:b/>
          <w:sz w:val="24"/>
          <w:szCs w:val="24"/>
        </w:rPr>
        <w:t>,3</w:t>
      </w:r>
      <w:r w:rsidR="00C02545" w:rsidRPr="003D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рублей, и на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201</w:t>
      </w:r>
      <w:r w:rsidR="00C0254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44680" w:rsidRPr="0048584A">
        <w:rPr>
          <w:rFonts w:ascii="Times New Roman" w:hAnsi="Times New Roman" w:cs="Times New Roman"/>
          <w:b/>
          <w:sz w:val="24"/>
          <w:szCs w:val="24"/>
        </w:rPr>
        <w:t>1</w:t>
      </w:r>
      <w:r w:rsidR="00DF5953">
        <w:rPr>
          <w:rFonts w:ascii="Times New Roman" w:hAnsi="Times New Roman" w:cs="Times New Roman"/>
          <w:b/>
          <w:sz w:val="24"/>
          <w:szCs w:val="24"/>
        </w:rPr>
        <w:t xml:space="preserve"> 250</w:t>
      </w:r>
      <w:r w:rsidR="007577AF">
        <w:rPr>
          <w:rFonts w:ascii="Times New Roman" w:hAnsi="Times New Roman" w:cs="Times New Roman"/>
          <w:b/>
          <w:sz w:val="24"/>
          <w:szCs w:val="24"/>
        </w:rPr>
        <w:t> </w:t>
      </w:r>
      <w:r w:rsidR="00DF5953">
        <w:rPr>
          <w:rFonts w:ascii="Times New Roman" w:hAnsi="Times New Roman" w:cs="Times New Roman"/>
          <w:b/>
          <w:sz w:val="24"/>
          <w:szCs w:val="24"/>
        </w:rPr>
        <w:t>784</w:t>
      </w:r>
      <w:r w:rsidR="007577AF">
        <w:rPr>
          <w:rFonts w:ascii="Times New Roman" w:hAnsi="Times New Roman" w:cs="Times New Roman"/>
          <w:b/>
          <w:sz w:val="24"/>
          <w:szCs w:val="24"/>
        </w:rPr>
        <w:t>,</w:t>
      </w:r>
      <w:r w:rsidR="00DF5953">
        <w:rPr>
          <w:rFonts w:ascii="Times New Roman" w:hAnsi="Times New Roman" w:cs="Times New Roman"/>
          <w:b/>
          <w:sz w:val="24"/>
          <w:szCs w:val="24"/>
        </w:rPr>
        <w:t>98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</w:t>
      </w:r>
      <w:r w:rsidR="0048584A">
        <w:rPr>
          <w:rFonts w:ascii="Times New Roman" w:hAnsi="Times New Roman" w:cs="Times New Roman"/>
          <w:sz w:val="24"/>
          <w:szCs w:val="24"/>
        </w:rPr>
        <w:t xml:space="preserve"> </w:t>
      </w:r>
      <w:r w:rsidR="00CE575D" w:rsidRPr="003D634C">
        <w:rPr>
          <w:rFonts w:ascii="Times New Roman" w:hAnsi="Times New Roman" w:cs="Times New Roman"/>
          <w:sz w:val="24"/>
          <w:szCs w:val="24"/>
        </w:rPr>
        <w:t xml:space="preserve">других бюджетов </w:t>
      </w:r>
      <w:r w:rsidRPr="003D634C">
        <w:rPr>
          <w:rFonts w:ascii="Times New Roman" w:hAnsi="Times New Roman" w:cs="Times New Roman"/>
          <w:sz w:val="24"/>
          <w:szCs w:val="24"/>
        </w:rPr>
        <w:t>бюджетной системы Российской Федерации в сумме</w:t>
      </w:r>
      <w:r w:rsidR="007B538A">
        <w:rPr>
          <w:rFonts w:ascii="Times New Roman" w:hAnsi="Times New Roman" w:cs="Times New Roman"/>
          <w:sz w:val="24"/>
          <w:szCs w:val="24"/>
        </w:rPr>
        <w:t xml:space="preserve"> </w:t>
      </w:r>
      <w:r w:rsidR="00C01999">
        <w:rPr>
          <w:rFonts w:ascii="Times New Roman" w:hAnsi="Times New Roman" w:cs="Times New Roman"/>
          <w:sz w:val="24"/>
          <w:szCs w:val="24"/>
        </w:rPr>
        <w:t xml:space="preserve"> </w:t>
      </w:r>
      <w:r w:rsidR="00196E5B">
        <w:rPr>
          <w:rFonts w:ascii="Times New Roman" w:hAnsi="Times New Roman" w:cs="Times New Roman"/>
          <w:b/>
          <w:sz w:val="24"/>
          <w:szCs w:val="24"/>
        </w:rPr>
        <w:t>8</w:t>
      </w:r>
      <w:r w:rsidR="00DF5953">
        <w:rPr>
          <w:rFonts w:ascii="Times New Roman" w:hAnsi="Times New Roman" w:cs="Times New Roman"/>
          <w:b/>
          <w:sz w:val="24"/>
          <w:szCs w:val="24"/>
        </w:rPr>
        <w:t>31</w:t>
      </w:r>
      <w:r w:rsidR="0019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7AF">
        <w:rPr>
          <w:rFonts w:ascii="Times New Roman" w:hAnsi="Times New Roman" w:cs="Times New Roman"/>
          <w:b/>
          <w:sz w:val="24"/>
          <w:szCs w:val="24"/>
        </w:rPr>
        <w:t>6</w:t>
      </w:r>
      <w:r w:rsidR="00DF5953">
        <w:rPr>
          <w:rFonts w:ascii="Times New Roman" w:hAnsi="Times New Roman" w:cs="Times New Roman"/>
          <w:b/>
          <w:sz w:val="24"/>
          <w:szCs w:val="24"/>
        </w:rPr>
        <w:t>33</w:t>
      </w:r>
      <w:r w:rsidR="00196E5B">
        <w:rPr>
          <w:rFonts w:ascii="Times New Roman" w:hAnsi="Times New Roman" w:cs="Times New Roman"/>
          <w:b/>
          <w:sz w:val="24"/>
          <w:szCs w:val="24"/>
        </w:rPr>
        <w:t>,0</w:t>
      </w:r>
      <w:r w:rsidRPr="003D634C">
        <w:rPr>
          <w:rFonts w:ascii="Times New Roman" w:hAnsi="Times New Roman" w:cs="Times New Roman"/>
          <w:sz w:val="24"/>
          <w:szCs w:val="24"/>
        </w:rPr>
        <w:t>тыс.рублей;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A417FD" w:rsidRPr="003D63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D634C">
        <w:rPr>
          <w:rFonts w:ascii="Times New Roman" w:hAnsi="Times New Roman" w:cs="Times New Roman"/>
          <w:sz w:val="24"/>
          <w:szCs w:val="24"/>
        </w:rPr>
        <w:t>на 201</w:t>
      </w:r>
      <w:r w:rsidR="00C0254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="00DF5953">
        <w:rPr>
          <w:rFonts w:ascii="Times New Roman" w:hAnsi="Times New Roman" w:cs="Times New Roman"/>
          <w:b/>
          <w:sz w:val="24"/>
          <w:szCs w:val="24"/>
        </w:rPr>
        <w:t>1 414 526,03</w:t>
      </w:r>
      <w:r w:rsidR="00C02545" w:rsidRPr="003D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рублей, в том числе условно утвержденные расходы в сумме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01680">
        <w:rPr>
          <w:rFonts w:ascii="Times New Roman" w:hAnsi="Times New Roman" w:cs="Times New Roman"/>
          <w:b/>
          <w:sz w:val="24"/>
          <w:szCs w:val="24"/>
        </w:rPr>
        <w:t>16 672,43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рублей, и на 201</w:t>
      </w:r>
      <w:r w:rsidR="00C0254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F5953">
        <w:rPr>
          <w:rFonts w:ascii="Times New Roman" w:hAnsi="Times New Roman" w:cs="Times New Roman"/>
          <w:b/>
          <w:sz w:val="24"/>
          <w:szCs w:val="24"/>
        </w:rPr>
        <w:t>1 254 611,</w:t>
      </w:r>
      <w:r w:rsidR="00004065">
        <w:rPr>
          <w:rFonts w:ascii="Times New Roman" w:hAnsi="Times New Roman" w:cs="Times New Roman"/>
          <w:b/>
          <w:sz w:val="24"/>
          <w:szCs w:val="24"/>
        </w:rPr>
        <w:t>9</w:t>
      </w:r>
      <w:r w:rsidR="00DF5953">
        <w:rPr>
          <w:rFonts w:ascii="Times New Roman" w:hAnsi="Times New Roman" w:cs="Times New Roman"/>
          <w:b/>
          <w:sz w:val="24"/>
          <w:szCs w:val="24"/>
        </w:rPr>
        <w:t>8</w:t>
      </w:r>
      <w:r w:rsidR="00E9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72C" w:rsidRPr="003D634C">
        <w:rPr>
          <w:rFonts w:ascii="Times New Roman" w:hAnsi="Times New Roman" w:cs="Times New Roman"/>
          <w:sz w:val="24"/>
          <w:szCs w:val="24"/>
        </w:rPr>
        <w:t>тыс. рублей, в том числе ус</w:t>
      </w:r>
      <w:r w:rsidRPr="003D634C">
        <w:rPr>
          <w:rFonts w:ascii="Times New Roman" w:hAnsi="Times New Roman" w:cs="Times New Roman"/>
          <w:sz w:val="24"/>
          <w:szCs w:val="24"/>
        </w:rPr>
        <w:t xml:space="preserve">ловно утвержденные расходы в сумме </w:t>
      </w:r>
      <w:r w:rsidR="00001680">
        <w:rPr>
          <w:rFonts w:ascii="Times New Roman" w:hAnsi="Times New Roman" w:cs="Times New Roman"/>
          <w:b/>
          <w:sz w:val="24"/>
          <w:szCs w:val="24"/>
        </w:rPr>
        <w:t>21 994,98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3) дефицит бюджета </w:t>
      </w:r>
      <w:r w:rsidR="00A417FD" w:rsidRPr="003D634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3D634C">
        <w:rPr>
          <w:rFonts w:ascii="Times New Roman" w:hAnsi="Times New Roman" w:cs="Times New Roman"/>
          <w:sz w:val="24"/>
          <w:szCs w:val="24"/>
        </w:rPr>
        <w:t>на 201</w:t>
      </w:r>
      <w:r w:rsidR="00C0254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97B12">
        <w:rPr>
          <w:rFonts w:ascii="Times New Roman" w:hAnsi="Times New Roman" w:cs="Times New Roman"/>
          <w:b/>
          <w:sz w:val="24"/>
          <w:szCs w:val="24"/>
        </w:rPr>
        <w:t>5 032,0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рублей и на</w:t>
      </w:r>
      <w:r w:rsidR="00E97B12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201</w:t>
      </w:r>
      <w:r w:rsidR="00C0254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7B12">
        <w:rPr>
          <w:rFonts w:ascii="Times New Roman" w:hAnsi="Times New Roman" w:cs="Times New Roman"/>
          <w:b/>
          <w:sz w:val="24"/>
          <w:szCs w:val="24"/>
        </w:rPr>
        <w:t>3</w:t>
      </w:r>
      <w:r w:rsidR="00001680">
        <w:rPr>
          <w:rFonts w:ascii="Times New Roman" w:hAnsi="Times New Roman" w:cs="Times New Roman"/>
          <w:b/>
          <w:sz w:val="24"/>
          <w:szCs w:val="24"/>
        </w:rPr>
        <w:t> </w:t>
      </w:r>
      <w:r w:rsidR="00E97B12">
        <w:rPr>
          <w:rFonts w:ascii="Times New Roman" w:hAnsi="Times New Roman" w:cs="Times New Roman"/>
          <w:b/>
          <w:sz w:val="24"/>
          <w:szCs w:val="24"/>
        </w:rPr>
        <w:t>82</w:t>
      </w:r>
      <w:r w:rsidR="00001680">
        <w:rPr>
          <w:rFonts w:ascii="Times New Roman" w:hAnsi="Times New Roman" w:cs="Times New Roman"/>
          <w:b/>
          <w:sz w:val="24"/>
          <w:szCs w:val="24"/>
        </w:rPr>
        <w:t>7,0</w:t>
      </w:r>
      <w:r w:rsidRPr="003D634C">
        <w:rPr>
          <w:rFonts w:ascii="Times New Roman" w:hAnsi="Times New Roman" w:cs="Times New Roman"/>
          <w:sz w:val="24"/>
          <w:szCs w:val="24"/>
        </w:rPr>
        <w:t>тыс. рублей.</w:t>
      </w:r>
    </w:p>
    <w:p w:rsidR="00651C9A" w:rsidRPr="003D634C" w:rsidRDefault="00651C9A" w:rsidP="00C0199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E2EFA" w:rsidRPr="003D634C" w:rsidRDefault="002D5CE8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>Статья 2.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>Особенности ис</w:t>
      </w:r>
      <w:r w:rsidR="00281DD0" w:rsidRPr="003D634C">
        <w:rPr>
          <w:rFonts w:ascii="Times New Roman" w:hAnsi="Times New Roman" w:cs="Times New Roman"/>
          <w:b/>
          <w:bCs/>
          <w:sz w:val="24"/>
          <w:szCs w:val="24"/>
        </w:rPr>
        <w:t>пользования средств,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DD0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получаемых </w:t>
      </w:r>
      <w:r w:rsidR="00651C9A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муниципальными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>учреждениями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остатки средств </w:t>
      </w:r>
      <w:r w:rsidR="00651C9A" w:rsidRPr="003D634C">
        <w:rPr>
          <w:rFonts w:ascii="Times New Roman" w:hAnsi="Times New Roman" w:cs="Times New Roman"/>
          <w:sz w:val="24"/>
          <w:szCs w:val="24"/>
        </w:rPr>
        <w:t>муниципальных</w:t>
      </w:r>
      <w:r w:rsidRPr="003D634C">
        <w:rPr>
          <w:rFonts w:ascii="Times New Roman" w:hAnsi="Times New Roman" w:cs="Times New Roman"/>
          <w:sz w:val="24"/>
          <w:szCs w:val="24"/>
        </w:rPr>
        <w:t xml:space="preserve"> бюджетных учреждений, на счет</w:t>
      </w:r>
      <w:r w:rsidR="00DA71AE" w:rsidRPr="003D634C">
        <w:rPr>
          <w:rFonts w:ascii="Times New Roman" w:hAnsi="Times New Roman" w:cs="Times New Roman"/>
          <w:sz w:val="24"/>
          <w:szCs w:val="24"/>
        </w:rPr>
        <w:t>ах</w:t>
      </w:r>
      <w:r w:rsidRPr="003D634C">
        <w:rPr>
          <w:rFonts w:ascii="Times New Roman" w:hAnsi="Times New Roman" w:cs="Times New Roman"/>
          <w:sz w:val="24"/>
          <w:szCs w:val="24"/>
        </w:rPr>
        <w:t>,</w:t>
      </w:r>
      <w:r w:rsidR="002B629A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открыт</w:t>
      </w:r>
      <w:r w:rsidR="00DA71AE" w:rsidRPr="003D634C">
        <w:rPr>
          <w:rFonts w:ascii="Times New Roman" w:hAnsi="Times New Roman" w:cs="Times New Roman"/>
          <w:sz w:val="24"/>
          <w:szCs w:val="24"/>
        </w:rPr>
        <w:t>ых</w:t>
      </w:r>
      <w:r w:rsidRPr="003D634C">
        <w:rPr>
          <w:rFonts w:ascii="Times New Roman" w:hAnsi="Times New Roman" w:cs="Times New Roman"/>
          <w:sz w:val="24"/>
          <w:szCs w:val="24"/>
        </w:rPr>
        <w:t xml:space="preserve"> в </w:t>
      </w:r>
      <w:r w:rsidR="00DA71AE" w:rsidRPr="003D634C">
        <w:rPr>
          <w:rFonts w:ascii="Times New Roman" w:hAnsi="Times New Roman" w:cs="Times New Roman"/>
          <w:sz w:val="24"/>
          <w:szCs w:val="24"/>
        </w:rPr>
        <w:t xml:space="preserve">отделе казначейского исполнения бюджета финансового отдела </w:t>
      </w:r>
      <w:r w:rsidR="00651C9A" w:rsidRPr="003D634C">
        <w:rPr>
          <w:rFonts w:ascii="Times New Roman" w:hAnsi="Times New Roman" w:cs="Times New Roman"/>
          <w:sz w:val="24"/>
          <w:szCs w:val="24"/>
        </w:rPr>
        <w:t>могут использо</w:t>
      </w:r>
      <w:r w:rsidRPr="003D634C">
        <w:rPr>
          <w:rFonts w:ascii="Times New Roman" w:hAnsi="Times New Roman" w:cs="Times New Roman"/>
          <w:sz w:val="24"/>
          <w:szCs w:val="24"/>
        </w:rPr>
        <w:t>ваться в качестве источника покрытия временных кассовых разрывов, возникающих</w:t>
      </w:r>
      <w:r w:rsidR="00C0254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при исполнении бюджета</w:t>
      </w:r>
      <w:r w:rsidR="00FC3C86" w:rsidRPr="003D634C">
        <w:rPr>
          <w:rFonts w:ascii="Times New Roman" w:hAnsi="Times New Roman" w:cs="Times New Roman"/>
          <w:sz w:val="24"/>
          <w:szCs w:val="24"/>
        </w:rPr>
        <w:t xml:space="preserve">  муниципального района</w:t>
      </w:r>
      <w:r w:rsidRPr="003D634C">
        <w:rPr>
          <w:rFonts w:ascii="Times New Roman" w:hAnsi="Times New Roman" w:cs="Times New Roman"/>
          <w:sz w:val="24"/>
          <w:szCs w:val="24"/>
        </w:rPr>
        <w:t xml:space="preserve">, с их возвратом до </w:t>
      </w:r>
      <w:r w:rsidR="009A0C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634C">
        <w:rPr>
          <w:rFonts w:ascii="Times New Roman" w:hAnsi="Times New Roman" w:cs="Times New Roman"/>
          <w:sz w:val="24"/>
          <w:szCs w:val="24"/>
        </w:rPr>
        <w:t xml:space="preserve">31 декабря текущего года </w:t>
      </w:r>
      <w:proofErr w:type="spellStart"/>
      <w:r w:rsidRPr="003D634C">
        <w:rPr>
          <w:rFonts w:ascii="Times New Roman" w:hAnsi="Times New Roman" w:cs="Times New Roman"/>
          <w:sz w:val="24"/>
          <w:szCs w:val="24"/>
        </w:rPr>
        <w:t>науказанный</w:t>
      </w:r>
      <w:proofErr w:type="spellEnd"/>
      <w:r w:rsidRPr="003D634C">
        <w:rPr>
          <w:rFonts w:ascii="Times New Roman" w:hAnsi="Times New Roman" w:cs="Times New Roman"/>
          <w:sz w:val="24"/>
          <w:szCs w:val="24"/>
        </w:rPr>
        <w:t xml:space="preserve"> счет в порядке, установленном </w:t>
      </w:r>
      <w:r w:rsidR="00651C9A" w:rsidRPr="003D634C">
        <w:rPr>
          <w:rFonts w:ascii="Times New Roman" w:hAnsi="Times New Roman" w:cs="Times New Roman"/>
          <w:sz w:val="24"/>
          <w:szCs w:val="24"/>
        </w:rPr>
        <w:t>финансовым отделом</w:t>
      </w:r>
      <w:r w:rsidRPr="003D634C">
        <w:rPr>
          <w:rFonts w:ascii="Times New Roman" w:hAnsi="Times New Roman" w:cs="Times New Roman"/>
          <w:sz w:val="24"/>
          <w:szCs w:val="24"/>
        </w:rPr>
        <w:t>.</w:t>
      </w:r>
    </w:p>
    <w:p w:rsidR="00281DD0" w:rsidRPr="003D634C" w:rsidRDefault="00281DD0" w:rsidP="0028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6D3" w:rsidRPr="003D634C" w:rsidRDefault="002D5CE8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>Статья 3.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>Нормативы распределени</w:t>
      </w:r>
      <w:r w:rsidR="00281DD0" w:rsidRPr="003D634C">
        <w:rPr>
          <w:rFonts w:ascii="Times New Roman" w:hAnsi="Times New Roman" w:cs="Times New Roman"/>
          <w:b/>
          <w:bCs/>
          <w:sz w:val="24"/>
          <w:szCs w:val="24"/>
        </w:rPr>
        <w:t>я доходов между бюдже</w:t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DD0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и бюджетами сельских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DD0" w:rsidRPr="003D634C">
        <w:rPr>
          <w:rFonts w:ascii="Times New Roman" w:hAnsi="Times New Roman" w:cs="Times New Roman"/>
          <w:b/>
          <w:bCs/>
          <w:sz w:val="24"/>
          <w:szCs w:val="24"/>
        </w:rPr>
        <w:t>поселений</w:t>
      </w:r>
      <w:r w:rsidR="006F62C2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C0199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F62C2" w:rsidRPr="003D63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год и </w:t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>на плановый период 201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A7775" w:rsidRPr="003D634C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F82DCE" w:rsidRPr="003D634C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1. Утвердить нормативы распределения доходов </w:t>
      </w:r>
      <w:r w:rsidR="00322027" w:rsidRPr="003D634C">
        <w:rPr>
          <w:rFonts w:ascii="Times New Roman" w:hAnsi="Times New Roman" w:cs="Times New Roman"/>
          <w:sz w:val="24"/>
          <w:szCs w:val="24"/>
        </w:rPr>
        <w:t>между</w:t>
      </w:r>
      <w:r w:rsidRPr="003D634C">
        <w:rPr>
          <w:rFonts w:ascii="Times New Roman" w:hAnsi="Times New Roman" w:cs="Times New Roman"/>
          <w:sz w:val="24"/>
          <w:szCs w:val="24"/>
        </w:rPr>
        <w:t xml:space="preserve"> бюджетом муниципального района  и  бюджетами сельских поселений на 201</w:t>
      </w:r>
      <w:r w:rsidR="00C02545" w:rsidRPr="003D634C">
        <w:rPr>
          <w:rFonts w:ascii="Times New Roman" w:hAnsi="Times New Roman" w:cs="Times New Roman"/>
          <w:sz w:val="24"/>
          <w:szCs w:val="24"/>
        </w:rPr>
        <w:t>5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C0254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</w:t>
      </w:r>
      <w:r w:rsidRPr="003D634C">
        <w:rPr>
          <w:rFonts w:ascii="Times New Roman" w:hAnsi="Times New Roman" w:cs="Times New Roman"/>
          <w:sz w:val="24"/>
          <w:szCs w:val="24"/>
        </w:rPr>
        <w:t>201</w:t>
      </w:r>
      <w:r w:rsidR="00C0254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CE575D" w:rsidRPr="003D634C">
        <w:rPr>
          <w:rFonts w:ascii="Times New Roman" w:hAnsi="Times New Roman" w:cs="Times New Roman"/>
          <w:sz w:val="24"/>
          <w:szCs w:val="24"/>
        </w:rPr>
        <w:t xml:space="preserve">№ </w:t>
      </w:r>
      <w:r w:rsidRPr="003D634C">
        <w:rPr>
          <w:rFonts w:ascii="Times New Roman" w:hAnsi="Times New Roman" w:cs="Times New Roman"/>
          <w:sz w:val="24"/>
          <w:szCs w:val="24"/>
        </w:rPr>
        <w:t>1.</w:t>
      </w:r>
    </w:p>
    <w:p w:rsidR="00F82DCE" w:rsidRPr="003D634C" w:rsidRDefault="00F82DCE" w:rsidP="00C0199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2.  Установить, что в бюджет Сосновского муниципального района до разграничения государственной собственности на землю поступают в 201</w:t>
      </w:r>
      <w:r w:rsidR="00C02545" w:rsidRPr="003D634C">
        <w:rPr>
          <w:rFonts w:ascii="Times New Roman" w:hAnsi="Times New Roman" w:cs="Times New Roman"/>
          <w:sz w:val="24"/>
          <w:szCs w:val="24"/>
        </w:rPr>
        <w:t>5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году и плановом </w:t>
      </w:r>
      <w:r w:rsidR="009A0C55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периоде 201</w:t>
      </w:r>
      <w:r w:rsidR="00C0254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 201</w:t>
      </w:r>
      <w:r w:rsidR="00C0254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годов: </w:t>
      </w:r>
    </w:p>
    <w:p w:rsidR="00CB1BEB" w:rsidRDefault="00F82DC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доходы от передачи в аренду земельных участков,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- по нормативу </w:t>
      </w:r>
      <w:r w:rsidR="00CB1BEB">
        <w:rPr>
          <w:rFonts w:ascii="Times New Roman" w:hAnsi="Times New Roman" w:cs="Times New Roman"/>
          <w:sz w:val="24"/>
          <w:szCs w:val="24"/>
        </w:rPr>
        <w:t>10</w:t>
      </w:r>
      <w:r w:rsidRPr="003D634C">
        <w:rPr>
          <w:rFonts w:ascii="Times New Roman" w:hAnsi="Times New Roman" w:cs="Times New Roman"/>
          <w:sz w:val="24"/>
          <w:szCs w:val="24"/>
        </w:rPr>
        <w:t>0 процентов в бюджет муниципального района</w:t>
      </w:r>
      <w:r w:rsidR="004E5E66">
        <w:rPr>
          <w:rFonts w:ascii="Times New Roman" w:hAnsi="Times New Roman" w:cs="Times New Roman"/>
          <w:sz w:val="24"/>
          <w:szCs w:val="24"/>
        </w:rPr>
        <w:t>;</w:t>
      </w:r>
      <w:r w:rsidRPr="003D6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DCE" w:rsidRPr="003D634C" w:rsidRDefault="00F82DC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поселений, - по нормативу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B1BEB">
        <w:rPr>
          <w:rFonts w:ascii="Times New Roman" w:hAnsi="Times New Roman" w:cs="Times New Roman"/>
          <w:sz w:val="24"/>
          <w:szCs w:val="24"/>
        </w:rPr>
        <w:t>10</w:t>
      </w:r>
      <w:r w:rsidRPr="003D634C">
        <w:rPr>
          <w:rFonts w:ascii="Times New Roman" w:hAnsi="Times New Roman" w:cs="Times New Roman"/>
          <w:sz w:val="24"/>
          <w:szCs w:val="24"/>
        </w:rPr>
        <w:t xml:space="preserve">0 процентов </w:t>
      </w:r>
      <w:r w:rsidR="00CB1BEB">
        <w:rPr>
          <w:rFonts w:ascii="Times New Roman" w:hAnsi="Times New Roman" w:cs="Times New Roman"/>
          <w:sz w:val="24"/>
          <w:szCs w:val="24"/>
        </w:rPr>
        <w:t>в бюджет муниципального района.</w:t>
      </w:r>
    </w:p>
    <w:p w:rsidR="007E1011" w:rsidRPr="003D634C" w:rsidRDefault="007E1011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F5" w:rsidRPr="003D634C" w:rsidRDefault="002A7775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4. </w:t>
      </w:r>
      <w:r w:rsidR="006F62C2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Главные администраторы доходов </w:t>
      </w:r>
      <w:r w:rsidR="00351DCB" w:rsidRPr="003D634C">
        <w:rPr>
          <w:rFonts w:ascii="Times New Roman" w:hAnsi="Times New Roman" w:cs="Times New Roman"/>
          <w:b/>
          <w:bCs/>
          <w:sz w:val="24"/>
          <w:szCs w:val="24"/>
        </w:rPr>
        <w:t>бюджета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</w:t>
      </w:r>
      <w:r w:rsidR="00230948" w:rsidRPr="003D634C">
        <w:rPr>
          <w:rFonts w:ascii="Times New Roman" w:hAnsi="Times New Roman" w:cs="Times New Roman"/>
          <w:b/>
          <w:bCs/>
          <w:sz w:val="24"/>
          <w:szCs w:val="24"/>
        </w:rPr>
        <w:t>района</w:t>
      </w:r>
      <w:r w:rsidR="00351DC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и ис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точников финансирования дефицита бюджета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DCB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1. Утвердить перечень главных администраторов доходов бюджета</w:t>
      </w:r>
      <w:r w:rsidR="000B606B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</w:t>
      </w:r>
      <w:r w:rsidR="00CE575D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3D634C">
        <w:rPr>
          <w:rFonts w:ascii="Times New Roman" w:hAnsi="Times New Roman" w:cs="Times New Roman"/>
          <w:bCs/>
          <w:sz w:val="24"/>
          <w:szCs w:val="24"/>
        </w:rPr>
        <w:t>2.</w:t>
      </w:r>
    </w:p>
    <w:p w:rsidR="002A7775" w:rsidRPr="003D634C" w:rsidRDefault="00F80B0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Утвердить перечень главных администраторов источников финансирования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дефицита бюджета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E2EFA" w:rsidRPr="003D634C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EFA" w:rsidRPr="003D634C">
        <w:rPr>
          <w:rFonts w:ascii="Times New Roman" w:hAnsi="Times New Roman" w:cs="Times New Roman"/>
          <w:bCs/>
          <w:sz w:val="24"/>
          <w:szCs w:val="24"/>
        </w:rPr>
        <w:t>района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</w:t>
      </w:r>
      <w:r w:rsidR="00CE575D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3.</w:t>
      </w:r>
    </w:p>
    <w:p w:rsidR="00C52E21" w:rsidRPr="003D634C" w:rsidRDefault="00C52E21" w:rsidP="00C52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EF5" w:rsidRPr="003D634C" w:rsidRDefault="002A7775" w:rsidP="0034316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5.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Условия реструктуризации и списания задолженности по</w:t>
      </w:r>
      <w:r w:rsidR="0034316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обязательствам перед бюджетом </w:t>
      </w:r>
      <w:r w:rsidR="00127CF1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</w:t>
      </w:r>
      <w:r w:rsidR="00C019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C02545" w:rsidRPr="003D63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Реструктуризация кредиторской задолже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 xml:space="preserve">нности юридических лиц перед </w:t>
      </w:r>
      <w:r w:rsidRPr="003D634C">
        <w:rPr>
          <w:rFonts w:ascii="Times New Roman" w:hAnsi="Times New Roman" w:cs="Times New Roman"/>
          <w:bCs/>
          <w:sz w:val="24"/>
          <w:szCs w:val="24"/>
        </w:rPr>
        <w:t>бюджетом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муниципального 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по налогам и сборам, пеням и штрафам, а также списание пеней и</w:t>
      </w:r>
      <w:r w:rsidR="00C02545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штрафов в случае досрочного погашения реструкт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>урированной задолженности по 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логам и сборам проводятся в порядке, установленном 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>администрацией Сосновского муниципального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>, только при условии принятия решения о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реструктуризации кредиторской задолженности соответствующих юридических лиц</w:t>
      </w:r>
      <w:r w:rsidR="00C02545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по налогам и сборам, а также задолженности по</w:t>
      </w:r>
      <w:r w:rsidR="0034316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начисленным пеням и штрафам перед</w:t>
      </w:r>
      <w:r w:rsidR="00C02545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C52E21" w:rsidRPr="003D634C">
        <w:rPr>
          <w:rFonts w:ascii="Times New Roman" w:hAnsi="Times New Roman" w:cs="Times New Roman"/>
          <w:bCs/>
          <w:sz w:val="24"/>
          <w:szCs w:val="24"/>
        </w:rPr>
        <w:t xml:space="preserve"> и областным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230948" w:rsidRPr="003D634C">
        <w:rPr>
          <w:rFonts w:ascii="Times New Roman" w:hAnsi="Times New Roman" w:cs="Times New Roman"/>
          <w:bCs/>
          <w:sz w:val="24"/>
          <w:szCs w:val="24"/>
        </w:rPr>
        <w:t>ами</w:t>
      </w:r>
      <w:r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2F3EF5" w:rsidRPr="003D634C" w:rsidRDefault="002F3EF5" w:rsidP="00664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E2F" w:rsidRPr="003D634C" w:rsidRDefault="002A7775" w:rsidP="00C01999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6. </w:t>
      </w:r>
      <w:r w:rsidR="002D5CE8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Бюджетные ассигнования на 201</w:t>
      </w:r>
      <w:r w:rsidR="0034316B" w:rsidRPr="003D63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</w:t>
      </w:r>
      <w:r w:rsidR="0034316B" w:rsidRPr="003D63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ериод</w:t>
      </w:r>
      <w:r w:rsidR="0034316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4316B" w:rsidRPr="003D63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и 201</w:t>
      </w:r>
      <w:r w:rsidR="0034316B" w:rsidRPr="003D63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:rsidR="00500E52" w:rsidRPr="00500E52" w:rsidRDefault="002A7775" w:rsidP="00500E52">
      <w:pPr>
        <w:jc w:val="both"/>
        <w:rPr>
          <w:rFonts w:ascii="Arial" w:eastAsia="Times New Roman" w:hAnsi="Arial" w:cs="Arial"/>
          <w:sz w:val="20"/>
          <w:szCs w:val="20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1. Утвердить общий объем бюджетных ассигнований на исполнение публичных нормативных обязательств на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7439BF" w:rsidRPr="00E84B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BD1" w:rsidRPr="00E84BD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13D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84BD1" w:rsidRPr="00E84BD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13DFD">
        <w:rPr>
          <w:rFonts w:ascii="Times New Roman" w:hAnsi="Times New Roman" w:cs="Times New Roman"/>
          <w:b/>
          <w:bCs/>
          <w:sz w:val="24"/>
          <w:szCs w:val="24"/>
        </w:rPr>
        <w:t>002</w:t>
      </w:r>
      <w:r w:rsidR="00E84BD1" w:rsidRPr="00E84B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3DF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B5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тыс. рублей, на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 xml:space="preserve">6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год в сумме </w:t>
      </w:r>
      <w:r w:rsidR="00924827">
        <w:rPr>
          <w:rFonts w:ascii="Times New Roman" w:hAnsi="Times New Roman" w:cs="Times New Roman"/>
          <w:b/>
          <w:bCs/>
          <w:sz w:val="24"/>
          <w:szCs w:val="24"/>
        </w:rPr>
        <w:t>246 1</w:t>
      </w:r>
      <w:r w:rsidR="00500E52">
        <w:rPr>
          <w:rFonts w:ascii="Times New Roman" w:hAnsi="Times New Roman" w:cs="Times New Roman"/>
          <w:b/>
          <w:bCs/>
          <w:sz w:val="24"/>
          <w:szCs w:val="24"/>
        </w:rPr>
        <w:t>54</w:t>
      </w:r>
      <w:r w:rsidR="009248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0E5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B5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тыс. рублей и на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год в сумме </w:t>
      </w:r>
      <w:r w:rsidR="00924827">
        <w:rPr>
          <w:rFonts w:ascii="Times New Roman" w:hAnsi="Times New Roman" w:cs="Times New Roman"/>
          <w:b/>
          <w:bCs/>
          <w:sz w:val="24"/>
          <w:szCs w:val="24"/>
        </w:rPr>
        <w:t>253</w:t>
      </w:r>
      <w:r w:rsidR="00213D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0E52">
        <w:rPr>
          <w:rFonts w:ascii="Times New Roman" w:hAnsi="Times New Roman" w:cs="Times New Roman"/>
          <w:b/>
          <w:bCs/>
          <w:sz w:val="24"/>
          <w:szCs w:val="24"/>
        </w:rPr>
        <w:t>407</w:t>
      </w:r>
      <w:r w:rsidR="0092482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00E5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B5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тыс. рублей.</w:t>
      </w:r>
      <w:r w:rsidR="00500E52" w:rsidRPr="00500E52">
        <w:rPr>
          <w:rFonts w:ascii="Arial" w:hAnsi="Arial" w:cs="Arial"/>
          <w:sz w:val="20"/>
          <w:szCs w:val="20"/>
        </w:rPr>
        <w:t xml:space="preserve"> 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2. Утвердить: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1) распределение бюджетных ассигнований по разделам, подразделам, целевым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статьям и </w:t>
      </w:r>
      <w:r w:rsidR="0021712A" w:rsidRPr="003D634C">
        <w:rPr>
          <w:rFonts w:ascii="Times New Roman" w:hAnsi="Times New Roman" w:cs="Times New Roman"/>
          <w:sz w:val="24"/>
          <w:szCs w:val="24"/>
        </w:rPr>
        <w:t>группам видов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расходов классификации расходов бюджетов бюджетной системы</w:t>
      </w:r>
      <w:r w:rsidR="00CF4E3F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Российской Федерации (далее – классификация расх</w:t>
      </w:r>
      <w:r w:rsidR="00212F31" w:rsidRPr="003D634C">
        <w:rPr>
          <w:rFonts w:ascii="Times New Roman" w:hAnsi="Times New Roman" w:cs="Times New Roman"/>
          <w:bCs/>
          <w:sz w:val="24"/>
          <w:szCs w:val="24"/>
        </w:rPr>
        <w:t>одов бюджетов) на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212F31" w:rsidRPr="003D634C">
        <w:rPr>
          <w:rFonts w:ascii="Times New Roman" w:hAnsi="Times New Roman" w:cs="Times New Roman"/>
          <w:bCs/>
          <w:sz w:val="24"/>
          <w:szCs w:val="24"/>
        </w:rPr>
        <w:t xml:space="preserve"> год со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гласно приложению </w:t>
      </w:r>
      <w:r w:rsidR="00CE575D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3D634C">
        <w:rPr>
          <w:rFonts w:ascii="Times New Roman" w:hAnsi="Times New Roman" w:cs="Times New Roman"/>
          <w:bCs/>
          <w:sz w:val="24"/>
          <w:szCs w:val="24"/>
        </w:rPr>
        <w:t>4, на плановый период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6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годов согласно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приложению </w:t>
      </w:r>
      <w:r w:rsidR="00CE575D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83953">
        <w:rPr>
          <w:rFonts w:ascii="Times New Roman" w:hAnsi="Times New Roman" w:cs="Times New Roman"/>
          <w:bCs/>
          <w:sz w:val="24"/>
          <w:szCs w:val="24"/>
        </w:rPr>
        <w:t>9</w:t>
      </w:r>
      <w:r w:rsidRPr="003D63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A7775" w:rsidRPr="003D634C" w:rsidRDefault="00CE575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ведомственную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структуру расходов бюджета </w:t>
      </w:r>
      <w:r w:rsidR="009E2EFA" w:rsidRPr="003D634C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C01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приложению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6179A0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, на плановый период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6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8C6CE6" w:rsidRPr="003D634C">
        <w:rPr>
          <w:rFonts w:ascii="Times New Roman" w:hAnsi="Times New Roman" w:cs="Times New Roman"/>
          <w:bCs/>
          <w:sz w:val="24"/>
          <w:szCs w:val="24"/>
        </w:rPr>
        <w:t>1</w:t>
      </w:r>
      <w:r w:rsidR="00D83953">
        <w:rPr>
          <w:rFonts w:ascii="Times New Roman" w:hAnsi="Times New Roman" w:cs="Times New Roman"/>
          <w:bCs/>
          <w:sz w:val="24"/>
          <w:szCs w:val="24"/>
        </w:rPr>
        <w:t>0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775" w:rsidRPr="003D634C" w:rsidRDefault="002A7775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0310" w:rsidRPr="003D634C" w:rsidRDefault="002A7775" w:rsidP="00C01999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7.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Особенности исполнения бюджета</w:t>
      </w:r>
      <w:r w:rsidR="004661F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1F53" w:rsidRPr="003D634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4661FB" w:rsidRPr="003D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C5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019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9A0C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661FB" w:rsidRPr="003D63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A7775" w:rsidRPr="003D634C" w:rsidRDefault="002A7775" w:rsidP="00C01999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634C">
        <w:rPr>
          <w:rFonts w:ascii="Times New Roman" w:hAnsi="Times New Roman" w:cs="Times New Roman"/>
          <w:b w:val="0"/>
          <w:sz w:val="24"/>
          <w:szCs w:val="24"/>
        </w:rPr>
        <w:t xml:space="preserve">1. Установить, что 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</w:t>
      </w:r>
      <w:r w:rsidR="00C91AB8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661FB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стать</w:t>
      </w:r>
      <w:r w:rsidR="00C91AB8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ей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3</w:t>
      </w:r>
      <w:r w:rsidR="00301738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4661FB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85181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r w:rsidR="001C7BD2" w:rsidRPr="003D634C">
        <w:rPr>
          <w:rFonts w:ascii="Times New Roman" w:hAnsi="Times New Roman" w:cs="Times New Roman"/>
          <w:b w:val="0"/>
          <w:bCs w:val="0"/>
          <w:sz w:val="24"/>
          <w:szCs w:val="24"/>
        </w:rPr>
        <w:t>ешения Собрания депутатов Сосновского муниципального района «</w:t>
      </w:r>
      <w:r w:rsidR="001C7BD2" w:rsidRPr="003D634C">
        <w:rPr>
          <w:rFonts w:ascii="Times New Roman" w:hAnsi="Times New Roman" w:cs="Times New Roman"/>
          <w:b w:val="0"/>
          <w:sz w:val="24"/>
          <w:szCs w:val="24"/>
        </w:rPr>
        <w:t xml:space="preserve">О бюджетном процессе в Сосновском муниципальном районе» 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>основанием для внесения в</w:t>
      </w:r>
      <w:r w:rsidR="004661FB" w:rsidRPr="003D63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>201</w:t>
      </w:r>
      <w:r w:rsidR="004661FB" w:rsidRPr="003D634C">
        <w:rPr>
          <w:rFonts w:ascii="Times New Roman" w:hAnsi="Times New Roman" w:cs="Times New Roman"/>
          <w:b w:val="0"/>
          <w:sz w:val="24"/>
          <w:szCs w:val="24"/>
        </w:rPr>
        <w:t>5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 xml:space="preserve"> году изменений в показатели сводной бюджетной росписи бюджета</w:t>
      </w:r>
      <w:r w:rsidR="00E20310" w:rsidRPr="003D634C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>является распределение</w:t>
      </w:r>
      <w:r w:rsidR="004661FB" w:rsidRPr="003D63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1712A" w:rsidRPr="003D634C">
        <w:rPr>
          <w:rFonts w:ascii="Times New Roman" w:hAnsi="Times New Roman" w:cs="Times New Roman"/>
          <w:b w:val="0"/>
          <w:snapToGrid w:val="0"/>
          <w:sz w:val="24"/>
          <w:szCs w:val="24"/>
        </w:rPr>
        <w:t>зарезервированных</w:t>
      </w:r>
      <w:r w:rsidR="009A0C55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 </w:t>
      </w:r>
      <w:r w:rsidR="00E20310" w:rsidRPr="003D634C">
        <w:rPr>
          <w:rFonts w:ascii="Times New Roman" w:hAnsi="Times New Roman" w:cs="Times New Roman"/>
          <w:b w:val="0"/>
          <w:sz w:val="24"/>
          <w:szCs w:val="24"/>
        </w:rPr>
        <w:t xml:space="preserve">в составе утвержденных 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 xml:space="preserve"> статьей 6 настоящего </w:t>
      </w:r>
      <w:r w:rsidR="00185181" w:rsidRPr="003D634C">
        <w:rPr>
          <w:rFonts w:ascii="Times New Roman" w:hAnsi="Times New Roman" w:cs="Times New Roman"/>
          <w:b w:val="0"/>
          <w:sz w:val="24"/>
          <w:szCs w:val="24"/>
        </w:rPr>
        <w:t>р</w:t>
      </w:r>
      <w:r w:rsidR="001C7BD2" w:rsidRPr="003D634C">
        <w:rPr>
          <w:rFonts w:ascii="Times New Roman" w:hAnsi="Times New Roman" w:cs="Times New Roman"/>
          <w:b w:val="0"/>
          <w:sz w:val="24"/>
          <w:szCs w:val="24"/>
        </w:rPr>
        <w:t>ешения</w:t>
      </w:r>
      <w:r w:rsidRPr="003D634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A7775" w:rsidRPr="003D634C" w:rsidRDefault="006F6C73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) бюджетных ассигнований на исполнение судебных решений по искам к </w:t>
      </w:r>
      <w:r w:rsidR="00E20310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Сосновскому </w:t>
      </w:r>
      <w:r w:rsidR="001C7BD2" w:rsidRPr="003D634C">
        <w:rPr>
          <w:rFonts w:ascii="Times New Roman" w:hAnsi="Times New Roman" w:cs="Times New Roman"/>
          <w:bCs/>
          <w:sz w:val="24"/>
          <w:szCs w:val="24"/>
        </w:rPr>
        <w:t xml:space="preserve">муниципальному </w:t>
      </w:r>
      <w:r w:rsidR="00E20310" w:rsidRPr="003D634C">
        <w:rPr>
          <w:rFonts w:ascii="Times New Roman" w:hAnsi="Times New Roman" w:cs="Times New Roman"/>
          <w:bCs/>
          <w:sz w:val="24"/>
          <w:szCs w:val="24"/>
        </w:rPr>
        <w:t>району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, удовлетворяемых за счет казны </w:t>
      </w:r>
      <w:r w:rsidR="003030EF" w:rsidRPr="003D634C">
        <w:rPr>
          <w:rFonts w:ascii="Times New Roman" w:hAnsi="Times New Roman" w:cs="Times New Roman"/>
          <w:bCs/>
          <w:sz w:val="24"/>
          <w:szCs w:val="24"/>
        </w:rPr>
        <w:t>Соснов</w:t>
      </w:r>
      <w:r w:rsidR="00711F7F" w:rsidRPr="003D634C">
        <w:rPr>
          <w:rFonts w:ascii="Times New Roman" w:hAnsi="Times New Roman" w:cs="Times New Roman"/>
          <w:bCs/>
          <w:sz w:val="24"/>
          <w:szCs w:val="24"/>
        </w:rPr>
        <w:t>с</w:t>
      </w:r>
      <w:r w:rsidR="003030EF" w:rsidRPr="003D634C">
        <w:rPr>
          <w:rFonts w:ascii="Times New Roman" w:hAnsi="Times New Roman" w:cs="Times New Roman"/>
          <w:bCs/>
          <w:sz w:val="24"/>
          <w:szCs w:val="24"/>
        </w:rPr>
        <w:t>кого муниципального района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, предусмотренных по подразделу «Другие общегосудар</w:t>
      </w:r>
      <w:r w:rsidR="003030EF" w:rsidRPr="003D634C">
        <w:rPr>
          <w:rFonts w:ascii="Times New Roman" w:hAnsi="Times New Roman" w:cs="Times New Roman"/>
          <w:bCs/>
          <w:sz w:val="24"/>
          <w:szCs w:val="24"/>
        </w:rPr>
        <w:t>ственные вопросы» раздела «Обще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государственные вопросы» классификации расходов бюджетов;</w:t>
      </w:r>
    </w:p>
    <w:p w:rsidR="0008402E" w:rsidRPr="003D634C" w:rsidRDefault="006F6C73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8402E" w:rsidRPr="003D634C">
        <w:rPr>
          <w:rFonts w:ascii="Times New Roman" w:hAnsi="Times New Roman" w:cs="Times New Roman"/>
          <w:bCs/>
          <w:sz w:val="24"/>
          <w:szCs w:val="24"/>
        </w:rPr>
        <w:t>)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02E" w:rsidRPr="003D634C">
        <w:rPr>
          <w:rFonts w:ascii="Times New Roman" w:hAnsi="Times New Roman" w:cs="Times New Roman"/>
          <w:bCs/>
          <w:sz w:val="24"/>
          <w:szCs w:val="24"/>
        </w:rPr>
        <w:t>средств на обеспечение выполнения социальных обязательств, предусмотренных по разделу «Социальное обеспечение населения» раздела «Социальная политика»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402E" w:rsidRPr="003D634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C261E" w:rsidRPr="003D634C">
        <w:rPr>
          <w:rFonts w:ascii="Times New Roman" w:hAnsi="Times New Roman" w:cs="Times New Roman"/>
          <w:bCs/>
          <w:sz w:val="24"/>
          <w:szCs w:val="24"/>
        </w:rPr>
        <w:t>Главой района</w:t>
      </w:r>
      <w:r w:rsidR="00EE77A8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2. Установить </w:t>
      </w:r>
      <w:r w:rsidR="00B459F9" w:rsidRPr="003D634C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proofErr w:type="spellStart"/>
      <w:r w:rsidR="00B459F9" w:rsidRPr="003D634C">
        <w:rPr>
          <w:rFonts w:ascii="Times New Roman" w:hAnsi="Times New Roman" w:cs="Times New Roman"/>
          <w:bCs/>
          <w:sz w:val="24"/>
          <w:szCs w:val="24"/>
        </w:rPr>
        <w:t>с</w:t>
      </w:r>
      <w:r w:rsidR="00C91AB8" w:rsidRPr="003D634C">
        <w:rPr>
          <w:rFonts w:ascii="Times New Roman" w:hAnsi="Times New Roman" w:cs="Times New Roman"/>
          <w:bCs/>
          <w:sz w:val="24"/>
          <w:szCs w:val="24"/>
        </w:rPr>
        <w:t>о</w:t>
      </w:r>
      <w:r w:rsidR="00301738" w:rsidRPr="003D634C">
        <w:rPr>
          <w:rFonts w:ascii="Times New Roman" w:hAnsi="Times New Roman" w:cs="Times New Roman"/>
          <w:bCs/>
          <w:sz w:val="24"/>
          <w:szCs w:val="24"/>
        </w:rPr>
        <w:t>стать</w:t>
      </w:r>
      <w:r w:rsidR="00C91AB8" w:rsidRPr="003D634C">
        <w:rPr>
          <w:rFonts w:ascii="Times New Roman" w:hAnsi="Times New Roman" w:cs="Times New Roman"/>
          <w:bCs/>
          <w:sz w:val="24"/>
          <w:szCs w:val="24"/>
        </w:rPr>
        <w:t>ей</w:t>
      </w:r>
      <w:proofErr w:type="spellEnd"/>
      <w:r w:rsidR="00301738" w:rsidRPr="003D634C">
        <w:rPr>
          <w:rFonts w:ascii="Times New Roman" w:hAnsi="Times New Roman" w:cs="Times New Roman"/>
          <w:bCs/>
          <w:sz w:val="24"/>
          <w:szCs w:val="24"/>
        </w:rPr>
        <w:t xml:space="preserve"> 37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77A8" w:rsidRPr="003D634C">
        <w:rPr>
          <w:rFonts w:ascii="Times New Roman" w:hAnsi="Times New Roman" w:cs="Times New Roman"/>
          <w:bCs/>
          <w:sz w:val="24"/>
          <w:szCs w:val="24"/>
        </w:rPr>
        <w:t>р</w:t>
      </w:r>
      <w:r w:rsidR="00B459F9" w:rsidRPr="003D634C">
        <w:rPr>
          <w:rFonts w:ascii="Times New Roman" w:hAnsi="Times New Roman" w:cs="Times New Roman"/>
          <w:bCs/>
          <w:sz w:val="24"/>
          <w:szCs w:val="24"/>
        </w:rPr>
        <w:t>ешения Собрания депутатов Сосновского муниципального района «</w:t>
      </w:r>
      <w:r w:rsidR="00B459F9" w:rsidRPr="003D634C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r w:rsidR="00322027" w:rsidRPr="003D634C">
        <w:rPr>
          <w:rFonts w:ascii="Times New Roman" w:hAnsi="Times New Roman" w:cs="Times New Roman"/>
          <w:sz w:val="24"/>
          <w:szCs w:val="24"/>
        </w:rPr>
        <w:t>Сосновском муниципальном районе</w:t>
      </w:r>
      <w:r w:rsidR="00B459F9" w:rsidRPr="003D634C">
        <w:rPr>
          <w:rFonts w:ascii="Times New Roman" w:hAnsi="Times New Roman" w:cs="Times New Roman"/>
          <w:sz w:val="24"/>
          <w:szCs w:val="24"/>
        </w:rPr>
        <w:t>»</w:t>
      </w:r>
      <w:r w:rsidR="004661FB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следующие основания для внесения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в 201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году изменений в показатели сводной бюд</w:t>
      </w:r>
      <w:r w:rsidR="002B1B7F" w:rsidRPr="003D634C">
        <w:rPr>
          <w:rFonts w:ascii="Times New Roman" w:hAnsi="Times New Roman" w:cs="Times New Roman"/>
          <w:bCs/>
          <w:sz w:val="24"/>
          <w:szCs w:val="24"/>
        </w:rPr>
        <w:t>жетной росписи бюдже</w:t>
      </w:r>
      <w:r w:rsidRPr="003D634C">
        <w:rPr>
          <w:rFonts w:ascii="Times New Roman" w:hAnsi="Times New Roman" w:cs="Times New Roman"/>
          <w:bCs/>
          <w:sz w:val="24"/>
          <w:szCs w:val="24"/>
        </w:rPr>
        <w:t>та, связанные с особенностями исполнения бюдж</w:t>
      </w:r>
      <w:r w:rsidR="002B1B7F" w:rsidRPr="003D634C">
        <w:rPr>
          <w:rFonts w:ascii="Times New Roman" w:hAnsi="Times New Roman" w:cs="Times New Roman"/>
          <w:bCs/>
          <w:sz w:val="24"/>
          <w:szCs w:val="24"/>
        </w:rPr>
        <w:t>ета муниципального района и (или) перераспре</w:t>
      </w:r>
      <w:r w:rsidRPr="003D634C">
        <w:rPr>
          <w:rFonts w:ascii="Times New Roman" w:hAnsi="Times New Roman" w:cs="Times New Roman"/>
          <w:bCs/>
          <w:sz w:val="24"/>
          <w:szCs w:val="24"/>
        </w:rPr>
        <w:t>деления бюджетных ассигнований между главны</w:t>
      </w:r>
      <w:r w:rsidR="002B1B7F" w:rsidRPr="003D634C">
        <w:rPr>
          <w:rFonts w:ascii="Times New Roman" w:hAnsi="Times New Roman" w:cs="Times New Roman"/>
          <w:bCs/>
          <w:sz w:val="24"/>
          <w:szCs w:val="24"/>
        </w:rPr>
        <w:t xml:space="preserve">ми распорядителями средств </w:t>
      </w:r>
      <w:r w:rsidRPr="003D634C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2B1B7F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</w:t>
      </w:r>
      <w:r w:rsidR="00884C70" w:rsidRPr="003D634C">
        <w:rPr>
          <w:rFonts w:ascii="Times New Roman" w:hAnsi="Times New Roman" w:cs="Times New Roman"/>
          <w:bCs/>
          <w:sz w:val="24"/>
          <w:szCs w:val="24"/>
        </w:rPr>
        <w:t>на</w:t>
      </w:r>
      <w:r w:rsidRPr="003D634C">
        <w:rPr>
          <w:rFonts w:ascii="Times New Roman" w:hAnsi="Times New Roman" w:cs="Times New Roman"/>
          <w:bCs/>
          <w:sz w:val="24"/>
          <w:szCs w:val="24"/>
        </w:rPr>
        <w:t>: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1) изменение бюджетной классификации Российской Федерации, в том числе</w:t>
      </w:r>
      <w:r w:rsidR="004661F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для отражения межбюджетных трансфертов из федерального</w:t>
      </w:r>
      <w:r w:rsidR="008D16A3" w:rsidRPr="003D634C">
        <w:rPr>
          <w:rFonts w:ascii="Times New Roman" w:hAnsi="Times New Roman" w:cs="Times New Roman"/>
          <w:bCs/>
          <w:sz w:val="24"/>
          <w:szCs w:val="24"/>
        </w:rPr>
        <w:t xml:space="preserve"> и областного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8D16A3" w:rsidRPr="003D634C">
        <w:rPr>
          <w:rFonts w:ascii="Times New Roman" w:hAnsi="Times New Roman" w:cs="Times New Roman"/>
          <w:bCs/>
          <w:sz w:val="24"/>
          <w:szCs w:val="24"/>
        </w:rPr>
        <w:t>ов</w:t>
      </w:r>
      <w:r w:rsidRPr="003D63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2) перераспределение </w:t>
      </w:r>
      <w:r w:rsidR="00762804" w:rsidRPr="003D634C">
        <w:rPr>
          <w:rFonts w:ascii="Times New Roman" w:hAnsi="Times New Roman" w:cs="Times New Roman"/>
          <w:bCs/>
          <w:sz w:val="24"/>
          <w:szCs w:val="24"/>
        </w:rPr>
        <w:t>Главой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ассигнований, предусмотренных по разделам «Общегосударственные </w:t>
      </w:r>
      <w:r w:rsidR="00762804" w:rsidRPr="003D634C">
        <w:rPr>
          <w:rFonts w:ascii="Times New Roman" w:hAnsi="Times New Roman" w:cs="Times New Roman"/>
          <w:bCs/>
          <w:sz w:val="24"/>
          <w:szCs w:val="24"/>
        </w:rPr>
        <w:t>вопросы», «Национальная безопас</w:t>
      </w:r>
      <w:r w:rsidRPr="003D634C">
        <w:rPr>
          <w:rFonts w:ascii="Times New Roman" w:hAnsi="Times New Roman" w:cs="Times New Roman"/>
          <w:bCs/>
          <w:sz w:val="24"/>
          <w:szCs w:val="24"/>
        </w:rPr>
        <w:t>ность и правоохранительная деятельность», «Национальная экономика», «Жилищно-коммунальное хозяйство», «Образование», «Культура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и кинематография», «Здравоохранение», «Социальная политика», «Физическая культура и спорт»,</w:t>
      </w:r>
      <w:r w:rsidR="009A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«Средства массовой информации»</w:t>
      </w:r>
      <w:r w:rsidR="00762804" w:rsidRPr="003D634C">
        <w:rPr>
          <w:rFonts w:ascii="Times New Roman" w:hAnsi="Times New Roman" w:cs="Times New Roman"/>
          <w:bCs/>
          <w:sz w:val="24"/>
          <w:szCs w:val="24"/>
        </w:rPr>
        <w:t xml:space="preserve"> между кодами классификации рас</w:t>
      </w:r>
      <w:r w:rsidRPr="003D634C">
        <w:rPr>
          <w:rFonts w:ascii="Times New Roman" w:hAnsi="Times New Roman" w:cs="Times New Roman"/>
          <w:bCs/>
          <w:sz w:val="24"/>
          <w:szCs w:val="24"/>
        </w:rPr>
        <w:t>ходов бюджетов;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3) принятие </w:t>
      </w:r>
      <w:r w:rsidR="00E84BD1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D00F00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92F" w:rsidRPr="003D634C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решений об утверждении </w:t>
      </w:r>
      <w:r w:rsidR="000E2C77" w:rsidRPr="003D634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D00F00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59F9" w:rsidRPr="003D634C">
        <w:rPr>
          <w:rFonts w:ascii="Times New Roman" w:hAnsi="Times New Roman" w:cs="Times New Roman"/>
          <w:bCs/>
          <w:sz w:val="24"/>
          <w:szCs w:val="24"/>
        </w:rPr>
        <w:t>программ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, а также о внесении изменений в </w:t>
      </w:r>
      <w:r w:rsidR="000E2C77" w:rsidRPr="003D634C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85692F" w:rsidRPr="003D634C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Pr="003D634C">
        <w:rPr>
          <w:rFonts w:ascii="Times New Roman" w:hAnsi="Times New Roman" w:cs="Times New Roman"/>
          <w:bCs/>
          <w:sz w:val="24"/>
          <w:szCs w:val="24"/>
        </w:rPr>
        <w:t>программы;</w:t>
      </w:r>
    </w:p>
    <w:p w:rsidR="008835D1" w:rsidRPr="003D634C" w:rsidRDefault="00F44E79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4) принятие Главой </w:t>
      </w:r>
      <w:r w:rsidR="008835D1" w:rsidRPr="003D634C">
        <w:rPr>
          <w:rFonts w:ascii="Times New Roman" w:hAnsi="Times New Roman" w:cs="Times New Roman"/>
          <w:bCs/>
          <w:sz w:val="24"/>
          <w:szCs w:val="24"/>
        </w:rPr>
        <w:t xml:space="preserve">района </w:t>
      </w:r>
      <w:r w:rsidR="008835D1" w:rsidRPr="003D634C">
        <w:rPr>
          <w:rFonts w:ascii="Times New Roman" w:hAnsi="Times New Roman" w:cs="Times New Roman"/>
          <w:sz w:val="24"/>
          <w:szCs w:val="24"/>
        </w:rPr>
        <w:t xml:space="preserve"> решения о перераспределении бюджетных</w:t>
      </w:r>
      <w:r w:rsidR="00D00F00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="008835D1" w:rsidRPr="003D634C">
        <w:rPr>
          <w:rFonts w:ascii="Times New Roman" w:hAnsi="Times New Roman" w:cs="Times New Roman"/>
          <w:sz w:val="24"/>
          <w:szCs w:val="24"/>
        </w:rPr>
        <w:t xml:space="preserve">ассигнований на поддержку мер по обеспечению сбалансированности бюджетов сельских поселений на предоставление субсидий бюджетам сельских </w:t>
      </w:r>
      <w:r w:rsidR="00322027" w:rsidRPr="003D634C">
        <w:rPr>
          <w:rFonts w:ascii="Times New Roman" w:hAnsi="Times New Roman" w:cs="Times New Roman"/>
          <w:sz w:val="24"/>
          <w:szCs w:val="24"/>
        </w:rPr>
        <w:t>поселений и увеличение расходов</w:t>
      </w:r>
      <w:r w:rsidR="008835D1" w:rsidRPr="003D634C">
        <w:rPr>
          <w:rFonts w:ascii="Times New Roman" w:hAnsi="Times New Roman" w:cs="Times New Roman"/>
          <w:sz w:val="24"/>
          <w:szCs w:val="24"/>
        </w:rPr>
        <w:t xml:space="preserve"> бюджета по разделам классификации расходов бюджетов, предусмотренным</w:t>
      </w:r>
      <w:r w:rsidR="00D00F00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="008835D1" w:rsidRPr="003D634C">
        <w:rPr>
          <w:rFonts w:ascii="Times New Roman" w:hAnsi="Times New Roman" w:cs="Times New Roman"/>
          <w:sz w:val="24"/>
          <w:szCs w:val="24"/>
        </w:rPr>
        <w:t>структурой расходов бюджета</w:t>
      </w:r>
      <w:r w:rsidR="00023E09" w:rsidRPr="003D63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3D634C">
        <w:rPr>
          <w:rFonts w:ascii="Times New Roman" w:hAnsi="Times New Roman" w:cs="Times New Roman"/>
          <w:sz w:val="24"/>
          <w:szCs w:val="24"/>
        </w:rPr>
        <w:t>, в пределах указанных ассигнований;</w:t>
      </w:r>
    </w:p>
    <w:p w:rsidR="008835D1" w:rsidRPr="003D634C" w:rsidRDefault="00373EDA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5</w:t>
      </w:r>
      <w:r w:rsidR="008835D1" w:rsidRPr="003D634C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 w:rsidRPr="003D63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3D634C">
        <w:rPr>
          <w:rFonts w:ascii="Times New Roman" w:hAnsi="Times New Roman" w:cs="Times New Roman"/>
          <w:sz w:val="24"/>
          <w:szCs w:val="24"/>
        </w:rPr>
        <w:t xml:space="preserve"> средств, полученных </w:t>
      </w:r>
      <w:r w:rsidRPr="003D634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835D1" w:rsidRPr="003D634C">
        <w:rPr>
          <w:rFonts w:ascii="Times New Roman" w:hAnsi="Times New Roman" w:cs="Times New Roman"/>
          <w:sz w:val="24"/>
          <w:szCs w:val="24"/>
        </w:rPr>
        <w:t>казенными учреждениями в качестве добровольных пожертвований;</w:t>
      </w:r>
    </w:p>
    <w:p w:rsidR="004710FE" w:rsidRPr="003D634C" w:rsidRDefault="004F6A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6</w:t>
      </w:r>
      <w:r w:rsidR="008835D1" w:rsidRPr="003D634C">
        <w:rPr>
          <w:rFonts w:ascii="Times New Roman" w:hAnsi="Times New Roman" w:cs="Times New Roman"/>
          <w:sz w:val="24"/>
          <w:szCs w:val="24"/>
        </w:rPr>
        <w:t>) поступление в доход бюджета</w:t>
      </w:r>
      <w:r w:rsidR="004B140E" w:rsidRPr="003D634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8835D1" w:rsidRPr="003D634C">
        <w:rPr>
          <w:rFonts w:ascii="Times New Roman" w:hAnsi="Times New Roman" w:cs="Times New Roman"/>
          <w:sz w:val="24"/>
          <w:szCs w:val="24"/>
        </w:rPr>
        <w:t xml:space="preserve"> средств, полученных </w:t>
      </w:r>
      <w:r w:rsidR="004B140E" w:rsidRPr="003D634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8835D1" w:rsidRPr="003D634C">
        <w:rPr>
          <w:rFonts w:ascii="Times New Roman" w:hAnsi="Times New Roman" w:cs="Times New Roman"/>
          <w:sz w:val="24"/>
          <w:szCs w:val="24"/>
        </w:rPr>
        <w:t>казенными учреждениями в качестве возмещения ущерба при возникновении страховых случаев;</w:t>
      </w:r>
    </w:p>
    <w:p w:rsidR="004710FE" w:rsidRPr="003D634C" w:rsidRDefault="00FD0AD7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7</w:t>
      </w:r>
      <w:r w:rsidR="004710FE" w:rsidRPr="003D634C">
        <w:rPr>
          <w:rFonts w:ascii="Times New Roman" w:hAnsi="Times New Roman" w:cs="Times New Roman"/>
          <w:sz w:val="24"/>
          <w:szCs w:val="24"/>
        </w:rPr>
        <w:t>) издание приказа Министерства финансов Челябинской области о сокращении предоставления межбюджетных трансфертов  из областного бюджета местным бюджетам в случаях, установленных законодательством Российской Федерации.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3. Установить, что доведение лимитов бюджетных обязательств на 201</w:t>
      </w:r>
      <w:r w:rsidR="00D00F00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 и</w:t>
      </w:r>
      <w:r w:rsidR="00D00F00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финансирование расходов в 201</w:t>
      </w:r>
      <w:r w:rsidR="00D00F00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году осуществл</w:t>
      </w:r>
      <w:r w:rsidR="00734C78" w:rsidRPr="003D634C">
        <w:rPr>
          <w:rFonts w:ascii="Times New Roman" w:hAnsi="Times New Roman" w:cs="Times New Roman"/>
          <w:bCs/>
          <w:sz w:val="24"/>
          <w:szCs w:val="24"/>
        </w:rPr>
        <w:t>яется с учетом их следующей при</w:t>
      </w:r>
      <w:r w:rsidRPr="003D634C">
        <w:rPr>
          <w:rFonts w:ascii="Times New Roman" w:hAnsi="Times New Roman" w:cs="Times New Roman"/>
          <w:bCs/>
          <w:sz w:val="24"/>
          <w:szCs w:val="24"/>
        </w:rPr>
        <w:t>оритетности:</w:t>
      </w:r>
    </w:p>
    <w:p w:rsidR="00A8121A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1) оплата труда и начисления на </w:t>
      </w:r>
      <w:r w:rsidR="004C261E" w:rsidRPr="003D634C">
        <w:rPr>
          <w:rFonts w:ascii="Times New Roman" w:hAnsi="Times New Roman" w:cs="Times New Roman"/>
          <w:bCs/>
          <w:sz w:val="24"/>
          <w:szCs w:val="24"/>
        </w:rPr>
        <w:t xml:space="preserve">выплаты по </w:t>
      </w:r>
      <w:r w:rsidRPr="003D634C">
        <w:rPr>
          <w:rFonts w:ascii="Times New Roman" w:hAnsi="Times New Roman" w:cs="Times New Roman"/>
          <w:bCs/>
          <w:sz w:val="24"/>
          <w:szCs w:val="24"/>
        </w:rPr>
        <w:t>оплат</w:t>
      </w:r>
      <w:r w:rsidR="00322027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труда</w:t>
      </w:r>
      <w:r w:rsidR="00AF7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121A" w:rsidRPr="003D634C">
        <w:rPr>
          <w:rFonts w:ascii="Times New Roman" w:hAnsi="Times New Roman" w:cs="Times New Roman"/>
          <w:sz w:val="24"/>
          <w:szCs w:val="24"/>
        </w:rPr>
        <w:t xml:space="preserve">(за исключением оплаты труда и начислений на оплату труда работников органов местного самоуправления </w:t>
      </w:r>
      <w:r w:rsidR="00A8121A" w:rsidRPr="003D634C">
        <w:rPr>
          <w:rFonts w:ascii="Times New Roman" w:hAnsi="Times New Roman" w:cs="Times New Roman"/>
          <w:bCs/>
          <w:sz w:val="24"/>
          <w:szCs w:val="24"/>
        </w:rPr>
        <w:t>Сосновского муниципального района</w:t>
      </w:r>
      <w:r w:rsidR="00A8121A" w:rsidRPr="003D634C">
        <w:rPr>
          <w:rFonts w:ascii="Times New Roman" w:hAnsi="Times New Roman" w:cs="Times New Roman"/>
          <w:sz w:val="24"/>
          <w:szCs w:val="24"/>
        </w:rPr>
        <w:t>);</w:t>
      </w:r>
    </w:p>
    <w:p w:rsidR="007A7178" w:rsidRPr="003D634C" w:rsidRDefault="007A71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2) исполнение публичных нормативных обязательств;</w:t>
      </w:r>
    </w:p>
    <w:p w:rsidR="002A7775" w:rsidRPr="003D634C" w:rsidRDefault="00734C7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приобретение продуктов питания и оплата услуг по организации питания</w:t>
      </w:r>
      <w:r w:rsidR="007A7178" w:rsidRPr="003D634C">
        <w:rPr>
          <w:rFonts w:ascii="Times New Roman" w:hAnsi="Times New Roman" w:cs="Times New Roman"/>
          <w:bCs/>
          <w:sz w:val="24"/>
          <w:szCs w:val="24"/>
        </w:rPr>
        <w:t>;</w:t>
      </w:r>
    </w:p>
    <w:p w:rsidR="002A7775" w:rsidRPr="003D634C" w:rsidRDefault="00196B60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4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ликвидация последствий чрезвычайных ситуаций;</w:t>
      </w:r>
    </w:p>
    <w:p w:rsidR="002A7775" w:rsidRPr="003D634C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предоставление мер социальной поддержки отдельным категориям граждан;</w:t>
      </w:r>
    </w:p>
    <w:p w:rsidR="00D00F00" w:rsidRPr="003D634C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6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) оплата коммунальных услуг и услуг связи</w:t>
      </w:r>
      <w:r w:rsidR="00E84BD1">
        <w:rPr>
          <w:rFonts w:ascii="Times New Roman" w:hAnsi="Times New Roman" w:cs="Times New Roman"/>
          <w:bCs/>
          <w:sz w:val="24"/>
          <w:szCs w:val="24"/>
        </w:rPr>
        <w:t>, арендной платы за пользование помещениями, арендуемыми муниципальными казенными учреждениями</w:t>
      </w:r>
      <w:r w:rsidR="00D00F00" w:rsidRPr="00DE46F3">
        <w:rPr>
          <w:rFonts w:ascii="Times New Roman" w:hAnsi="Times New Roman" w:cs="Times New Roman"/>
          <w:sz w:val="24"/>
          <w:szCs w:val="24"/>
        </w:rPr>
        <w:t>;</w:t>
      </w:r>
    </w:p>
    <w:p w:rsidR="002A7775" w:rsidRPr="003D634C" w:rsidRDefault="00035F5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) уплата </w:t>
      </w:r>
      <w:r w:rsidRPr="003D634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казенными учреждениями налогов и сборов в бюджеты</w:t>
      </w:r>
      <w:r w:rsidR="00D00F00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бюджетн</w:t>
      </w:r>
      <w:r w:rsidR="001204BE" w:rsidRPr="003D634C">
        <w:rPr>
          <w:rFonts w:ascii="Times New Roman" w:hAnsi="Times New Roman" w:cs="Times New Roman"/>
          <w:bCs/>
          <w:sz w:val="24"/>
          <w:szCs w:val="24"/>
        </w:rPr>
        <w:t>ой системы Российской Федерации;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Доведение лимитов бюджетных обязательств на 201</w:t>
      </w:r>
      <w:r w:rsidR="00D00F00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 на предоставление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субсидий </w:t>
      </w:r>
      <w:r w:rsidR="006A4D3A" w:rsidRPr="003D634C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бюджетным </w:t>
      </w:r>
      <w:r w:rsidR="006A4D3A" w:rsidRPr="003D634C">
        <w:rPr>
          <w:rFonts w:ascii="Times New Roman" w:hAnsi="Times New Roman" w:cs="Times New Roman"/>
          <w:bCs/>
          <w:sz w:val="24"/>
          <w:szCs w:val="24"/>
        </w:rPr>
        <w:t>учреждениям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на</w:t>
      </w:r>
      <w:r w:rsidR="008B70E4" w:rsidRPr="003D634C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="008B70E4" w:rsidRPr="003D634C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="00AF7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70E4" w:rsidRPr="003D634C">
        <w:rPr>
          <w:rFonts w:ascii="Times New Roman" w:hAnsi="Times New Roman" w:cs="Times New Roman"/>
          <w:bCs/>
          <w:sz w:val="24"/>
          <w:szCs w:val="24"/>
        </w:rPr>
        <w:t>на выполнение муниципального задания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на оказание </w:t>
      </w:r>
      <w:r w:rsidR="006A4D3A" w:rsidRPr="003D634C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услуг (выполнение работ</w:t>
      </w:r>
      <w:r w:rsidR="006A4D3A" w:rsidRPr="003D634C">
        <w:rPr>
          <w:rFonts w:ascii="Times New Roman" w:hAnsi="Times New Roman" w:cs="Times New Roman"/>
          <w:bCs/>
          <w:sz w:val="24"/>
          <w:szCs w:val="24"/>
        </w:rPr>
        <w:t>) осуще</w:t>
      </w:r>
      <w:r w:rsidRPr="003D634C">
        <w:rPr>
          <w:rFonts w:ascii="Times New Roman" w:hAnsi="Times New Roman" w:cs="Times New Roman"/>
          <w:bCs/>
          <w:sz w:val="24"/>
          <w:szCs w:val="24"/>
        </w:rPr>
        <w:t>ствляется еже</w:t>
      </w:r>
      <w:r w:rsidR="000E2C77" w:rsidRPr="003D634C">
        <w:rPr>
          <w:rFonts w:ascii="Times New Roman" w:hAnsi="Times New Roman" w:cs="Times New Roman"/>
          <w:bCs/>
          <w:sz w:val="24"/>
          <w:szCs w:val="24"/>
        </w:rPr>
        <w:t>кварталь</w:t>
      </w:r>
      <w:r w:rsidR="001507A4" w:rsidRPr="003D634C">
        <w:rPr>
          <w:rFonts w:ascii="Times New Roman" w:hAnsi="Times New Roman" w:cs="Times New Roman"/>
          <w:bCs/>
          <w:sz w:val="24"/>
          <w:szCs w:val="24"/>
        </w:rPr>
        <w:t>но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в размере одной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2C77" w:rsidRPr="003D634C">
        <w:rPr>
          <w:rFonts w:ascii="Times New Roman" w:hAnsi="Times New Roman" w:cs="Times New Roman"/>
          <w:bCs/>
          <w:sz w:val="24"/>
          <w:szCs w:val="24"/>
        </w:rPr>
        <w:t>четвертой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34F" w:rsidRPr="003D634C">
        <w:rPr>
          <w:rFonts w:ascii="Times New Roman" w:hAnsi="Times New Roman" w:cs="Times New Roman"/>
          <w:bCs/>
          <w:sz w:val="24"/>
          <w:szCs w:val="24"/>
        </w:rPr>
        <w:t>годового объема указанных суб</w:t>
      </w:r>
      <w:r w:rsidRPr="003D634C">
        <w:rPr>
          <w:rFonts w:ascii="Times New Roman" w:hAnsi="Times New Roman" w:cs="Times New Roman"/>
          <w:bCs/>
          <w:sz w:val="24"/>
          <w:szCs w:val="24"/>
        </w:rPr>
        <w:t>сидий.</w:t>
      </w:r>
    </w:p>
    <w:p w:rsidR="00AC1838" w:rsidRPr="003D634C" w:rsidRDefault="00AC1838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highlight w:val="yellow"/>
        </w:rPr>
      </w:pPr>
      <w:r w:rsidRPr="003D634C">
        <w:rPr>
          <w:rFonts w:ascii="Times New Roman" w:hAnsi="Times New Roman" w:cs="Times New Roman"/>
          <w:spacing w:val="-2"/>
          <w:sz w:val="24"/>
          <w:szCs w:val="24"/>
        </w:rPr>
        <w:t>Доведение лимитов бюджетных обязательств на 201</w:t>
      </w:r>
      <w:r w:rsidR="008A7C0B" w:rsidRPr="003D634C"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 год </w:t>
      </w:r>
      <w:r w:rsidR="005D56C5" w:rsidRPr="003D634C">
        <w:rPr>
          <w:rFonts w:ascii="Times New Roman" w:hAnsi="Times New Roman" w:cs="Times New Roman"/>
          <w:spacing w:val="-2"/>
          <w:sz w:val="24"/>
          <w:szCs w:val="24"/>
        </w:rPr>
        <w:t>на оплату труда и начисления на оплату труда работников органов местного самоуправления Сосновского муниципального района</w:t>
      </w:r>
      <w:r w:rsidR="008A7C0B"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осуществляется </w:t>
      </w:r>
      <w:r w:rsidR="00FD0AD7" w:rsidRPr="00E84BD1">
        <w:rPr>
          <w:rFonts w:ascii="Times New Roman" w:hAnsi="Times New Roman" w:cs="Times New Roman"/>
          <w:bCs/>
          <w:sz w:val="24"/>
          <w:szCs w:val="24"/>
        </w:rPr>
        <w:t>ежеквартально в размере одной</w:t>
      </w:r>
      <w:r w:rsidR="008A7C0B" w:rsidRPr="00E84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AD7" w:rsidRPr="00E84BD1">
        <w:rPr>
          <w:rFonts w:ascii="Times New Roman" w:hAnsi="Times New Roman" w:cs="Times New Roman"/>
          <w:bCs/>
          <w:sz w:val="24"/>
          <w:szCs w:val="24"/>
        </w:rPr>
        <w:t>четвертой</w:t>
      </w:r>
      <w:r w:rsidR="008A7C0B" w:rsidRPr="00E84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56C5" w:rsidRPr="00E84BD1">
        <w:rPr>
          <w:rFonts w:ascii="Times New Roman" w:hAnsi="Times New Roman" w:cs="Times New Roman"/>
          <w:spacing w:val="-2"/>
          <w:sz w:val="24"/>
          <w:szCs w:val="24"/>
        </w:rPr>
        <w:t>годового объема.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Доведение лимитов бюджетных обязательств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>на 201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 xml:space="preserve"> год осуществляется в со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ответствии с распоряжениями </w:t>
      </w:r>
      <w:r w:rsidR="002B629A">
        <w:rPr>
          <w:rFonts w:ascii="Times New Roman" w:hAnsi="Times New Roman" w:cs="Times New Roman"/>
          <w:bCs/>
          <w:sz w:val="24"/>
          <w:szCs w:val="24"/>
        </w:rPr>
        <w:t xml:space="preserve">администрации Сосновского муниципального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>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>:</w:t>
      </w:r>
    </w:p>
    <w:p w:rsidR="008B70E4" w:rsidRPr="003D634C" w:rsidRDefault="008B70E4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дотаций  бюджетам сельских поселений, 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>в состав</w:t>
      </w:r>
      <w:r w:rsidR="000E2C77" w:rsidRPr="003D634C">
        <w:rPr>
          <w:rFonts w:ascii="Times New Roman" w:hAnsi="Times New Roman" w:cs="Times New Roman"/>
          <w:spacing w:val="-2"/>
          <w:sz w:val="24"/>
          <w:szCs w:val="24"/>
        </w:rPr>
        <w:t>е которых содержатся расходы на</w:t>
      </w:r>
      <w:r w:rsidR="000A5E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оплат</w:t>
      </w:r>
      <w:r w:rsidR="000E2C77" w:rsidRPr="003D634C">
        <w:rPr>
          <w:rFonts w:ascii="Times New Roman" w:hAnsi="Times New Roman" w:cs="Times New Roman"/>
          <w:bCs/>
          <w:sz w:val="24"/>
          <w:szCs w:val="24"/>
        </w:rPr>
        <w:t>у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труда и начисления на оплату труда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3D634C">
        <w:rPr>
          <w:rFonts w:ascii="Times New Roman" w:hAnsi="Times New Roman" w:cs="Times New Roman"/>
          <w:sz w:val="24"/>
          <w:szCs w:val="24"/>
        </w:rPr>
        <w:t xml:space="preserve">свыше одной 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>двенадцатой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годового объема указанных </w:t>
      </w:r>
      <w:r w:rsidRPr="003D634C">
        <w:rPr>
          <w:rFonts w:ascii="Times New Roman" w:hAnsi="Times New Roman" w:cs="Times New Roman"/>
          <w:bCs/>
          <w:sz w:val="24"/>
          <w:szCs w:val="24"/>
        </w:rPr>
        <w:t>дотаций  бюджетам сельских поселений</w:t>
      </w:r>
      <w:r w:rsidRPr="003D634C">
        <w:rPr>
          <w:rFonts w:ascii="Times New Roman" w:hAnsi="Times New Roman" w:cs="Times New Roman"/>
          <w:sz w:val="24"/>
          <w:szCs w:val="24"/>
        </w:rPr>
        <w:t xml:space="preserve"> в месяц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; </w:t>
      </w:r>
    </w:p>
    <w:p w:rsidR="00343B47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на предоставление субсидий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>учрежде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ниям 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на</w:t>
      </w:r>
      <w:r w:rsidR="008B70E4" w:rsidRPr="003D634C">
        <w:rPr>
          <w:rFonts w:ascii="Times New Roman" w:hAnsi="Times New Roman" w:cs="Times New Roman"/>
          <w:bCs/>
          <w:sz w:val="24"/>
          <w:szCs w:val="24"/>
        </w:rPr>
        <w:t xml:space="preserve"> финансово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="008B70E4" w:rsidRPr="003D634C">
        <w:rPr>
          <w:rFonts w:ascii="Times New Roman" w:hAnsi="Times New Roman" w:cs="Times New Roman"/>
          <w:bCs/>
          <w:sz w:val="24"/>
          <w:szCs w:val="24"/>
        </w:rPr>
        <w:t xml:space="preserve"> обеспечени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выполнени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я ими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ых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задани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й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BD1">
        <w:rPr>
          <w:rFonts w:ascii="Times New Roman" w:hAnsi="Times New Roman" w:cs="Times New Roman"/>
          <w:bCs/>
          <w:sz w:val="24"/>
          <w:szCs w:val="24"/>
        </w:rPr>
        <w:t xml:space="preserve">свыше одной </w:t>
      </w:r>
      <w:r w:rsidR="00E63110" w:rsidRPr="00E84BD1">
        <w:rPr>
          <w:rFonts w:ascii="Times New Roman" w:hAnsi="Times New Roman" w:cs="Times New Roman"/>
          <w:spacing w:val="-2"/>
          <w:sz w:val="24"/>
          <w:szCs w:val="24"/>
        </w:rPr>
        <w:t>двенадцатой</w:t>
      </w:r>
      <w:r w:rsidR="008A7C0B" w:rsidRPr="00E84BD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4BD1">
        <w:rPr>
          <w:rFonts w:ascii="Times New Roman" w:hAnsi="Times New Roman" w:cs="Times New Roman"/>
          <w:bCs/>
          <w:sz w:val="24"/>
          <w:szCs w:val="24"/>
        </w:rPr>
        <w:t>годового объема указанных субсидий в</w:t>
      </w:r>
      <w:r w:rsidR="008A7C0B" w:rsidRPr="00E84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110" w:rsidRPr="00E84BD1">
        <w:rPr>
          <w:rFonts w:ascii="Times New Roman" w:hAnsi="Times New Roman" w:cs="Times New Roman"/>
          <w:bCs/>
          <w:sz w:val="24"/>
          <w:szCs w:val="24"/>
        </w:rPr>
        <w:t>месяц</w:t>
      </w:r>
      <w:r w:rsidR="008A7C0B" w:rsidRPr="00E84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4BD1">
        <w:rPr>
          <w:rFonts w:ascii="Times New Roman" w:hAnsi="Times New Roman" w:cs="Times New Roman"/>
          <w:bCs/>
          <w:sz w:val="24"/>
          <w:szCs w:val="24"/>
        </w:rPr>
        <w:t>и на иные цели;</w:t>
      </w:r>
    </w:p>
    <w:p w:rsidR="0020575B" w:rsidRPr="003D634C" w:rsidRDefault="0020575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на оплату труда и начисления на оплату труда работников </w:t>
      </w:r>
      <w:r w:rsidR="005D56C5" w:rsidRPr="003D634C">
        <w:rPr>
          <w:rFonts w:ascii="Times New Roman" w:hAnsi="Times New Roman" w:cs="Times New Roman"/>
          <w:spacing w:val="-2"/>
          <w:sz w:val="24"/>
          <w:szCs w:val="24"/>
        </w:rPr>
        <w:t>органов местного самоуправления Сосновского муниципального района</w:t>
      </w:r>
      <w:r w:rsidRPr="003D634C">
        <w:rPr>
          <w:rFonts w:ascii="Times New Roman" w:hAnsi="Times New Roman" w:cs="Times New Roman"/>
          <w:spacing w:val="-2"/>
          <w:sz w:val="24"/>
          <w:szCs w:val="24"/>
        </w:rPr>
        <w:t xml:space="preserve"> свыше одной двенадцатой годового объема указанных расходов;</w:t>
      </w:r>
    </w:p>
    <w:p w:rsidR="002A7775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по иным направлениям расходов, не указанным в пунктах 1–</w:t>
      </w:r>
      <w:r w:rsidR="00FD0AD7"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="00C32648" w:rsidRPr="003D634C">
        <w:rPr>
          <w:rFonts w:ascii="Times New Roman" w:hAnsi="Times New Roman" w:cs="Times New Roman"/>
          <w:bCs/>
          <w:sz w:val="24"/>
          <w:szCs w:val="24"/>
        </w:rPr>
        <w:t xml:space="preserve"> настоящей час</w:t>
      </w:r>
      <w:r w:rsidRPr="003D634C">
        <w:rPr>
          <w:rFonts w:ascii="Times New Roman" w:hAnsi="Times New Roman" w:cs="Times New Roman"/>
          <w:bCs/>
          <w:sz w:val="24"/>
          <w:szCs w:val="24"/>
        </w:rPr>
        <w:t>ти.</w:t>
      </w:r>
    </w:p>
    <w:p w:rsidR="0046453D" w:rsidRPr="00DE46F3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3">
        <w:rPr>
          <w:rFonts w:ascii="Times New Roman" w:hAnsi="Times New Roman" w:cs="Times New Roman"/>
          <w:sz w:val="24"/>
          <w:szCs w:val="24"/>
        </w:rPr>
        <w:t xml:space="preserve">В случае доведения лимитов бюджетных обязательств распоряжениями </w:t>
      </w:r>
      <w:r w:rsidR="002B629A" w:rsidRPr="00DE46F3">
        <w:rPr>
          <w:rFonts w:ascii="Times New Roman" w:hAnsi="Times New Roman" w:cs="Times New Roman"/>
          <w:bCs/>
          <w:sz w:val="24"/>
          <w:szCs w:val="24"/>
        </w:rPr>
        <w:t>администрации Сосновского муниципального района</w:t>
      </w:r>
      <w:r w:rsidR="002B629A" w:rsidRPr="00DE46F3">
        <w:rPr>
          <w:rFonts w:ascii="Times New Roman" w:hAnsi="Times New Roman" w:cs="Times New Roman"/>
          <w:sz w:val="24"/>
          <w:szCs w:val="24"/>
        </w:rPr>
        <w:t xml:space="preserve"> </w:t>
      </w:r>
      <w:r w:rsidRPr="00DE46F3">
        <w:rPr>
          <w:rFonts w:ascii="Times New Roman" w:hAnsi="Times New Roman" w:cs="Times New Roman"/>
          <w:sz w:val="24"/>
          <w:szCs w:val="24"/>
        </w:rPr>
        <w:t xml:space="preserve">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распоряжениями </w:t>
      </w:r>
      <w:r w:rsidR="002B629A" w:rsidRPr="00DE46F3">
        <w:rPr>
          <w:rFonts w:ascii="Times New Roman" w:hAnsi="Times New Roman" w:cs="Times New Roman"/>
          <w:bCs/>
          <w:sz w:val="24"/>
          <w:szCs w:val="24"/>
        </w:rPr>
        <w:t>администрации Сосновского муниципального района</w:t>
      </w:r>
      <w:r w:rsidRPr="00DE46F3">
        <w:rPr>
          <w:rFonts w:ascii="Times New Roman" w:hAnsi="Times New Roman" w:cs="Times New Roman"/>
          <w:sz w:val="24"/>
          <w:szCs w:val="24"/>
        </w:rPr>
        <w:t>. При этом общий объем доведенных лимитов бюджетных обязательств не должен превышать годовой объем бюджетных ассигнований.</w:t>
      </w:r>
    </w:p>
    <w:p w:rsidR="0046453D" w:rsidRPr="003D634C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46F3">
        <w:rPr>
          <w:rFonts w:ascii="Times New Roman" w:hAnsi="Times New Roman" w:cs="Times New Roman"/>
          <w:sz w:val="24"/>
          <w:szCs w:val="24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:rsidR="002A7775" w:rsidRPr="003D634C" w:rsidRDefault="00FE57C9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4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. Установить, что не использованные по сос</w:t>
      </w:r>
      <w:r w:rsidRPr="003D634C">
        <w:rPr>
          <w:rFonts w:ascii="Times New Roman" w:hAnsi="Times New Roman" w:cs="Times New Roman"/>
          <w:bCs/>
          <w:sz w:val="24"/>
          <w:szCs w:val="24"/>
        </w:rPr>
        <w:t>тоянию на 1 января 201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года ос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татки межбюджетных трансфертов, предоставле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нных из областного бюджета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в форме субвенций, субсидий и иных межбюджетных трансфертов,</w:t>
      </w:r>
      <w:r w:rsidR="00AF75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имеющих целевое назначение, подлежат возврату в областной бюджет в течение первых </w:t>
      </w:r>
      <w:r w:rsidR="0020575B" w:rsidRPr="003D634C">
        <w:rPr>
          <w:rFonts w:ascii="Times New Roman" w:hAnsi="Times New Roman" w:cs="Times New Roman"/>
          <w:bCs/>
          <w:sz w:val="24"/>
          <w:szCs w:val="24"/>
        </w:rPr>
        <w:t>пятнадцати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рабочих дней </w:t>
      </w:r>
      <w:r w:rsidR="00AF754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201</w:t>
      </w:r>
      <w:r w:rsidR="008A7C0B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20575B" w:rsidRPr="003D634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1B0D31" w:rsidRPr="003D634C" w:rsidRDefault="001B0D31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5. Установить, что средства</w:t>
      </w:r>
      <w:r w:rsidR="00DB715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бюджета Сосновского муниципального района </w:t>
      </w:r>
      <w:r w:rsidRPr="003D634C">
        <w:rPr>
          <w:rFonts w:ascii="Times New Roman" w:hAnsi="Times New Roman" w:cs="Times New Roman"/>
          <w:sz w:val="24"/>
          <w:szCs w:val="24"/>
        </w:rPr>
        <w:t>для финансирования государственных полномочий переданных органам местного</w:t>
      </w:r>
      <w:r w:rsidR="002D5CE8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="000B75A7" w:rsidRPr="003D634C">
        <w:rPr>
          <w:rFonts w:ascii="Times New Roman" w:hAnsi="Times New Roman" w:cs="Times New Roman"/>
          <w:sz w:val="24"/>
          <w:szCs w:val="24"/>
        </w:rPr>
        <w:t>самоуправления, сверх сумм, поступающих из бюджета Челябинской области в виде субвенций, могут использоваться в пределах средств,</w:t>
      </w:r>
      <w:r w:rsidR="00AF7548">
        <w:rPr>
          <w:rFonts w:ascii="Times New Roman" w:hAnsi="Times New Roman" w:cs="Times New Roman"/>
          <w:sz w:val="24"/>
          <w:szCs w:val="24"/>
        </w:rPr>
        <w:t xml:space="preserve"> </w:t>
      </w:r>
      <w:r w:rsidR="000B75A7" w:rsidRPr="003D634C">
        <w:rPr>
          <w:rFonts w:ascii="Times New Roman" w:hAnsi="Times New Roman" w:cs="Times New Roman"/>
          <w:sz w:val="24"/>
          <w:szCs w:val="24"/>
        </w:rPr>
        <w:t>предусмотренных настоящим решением</w:t>
      </w:r>
      <w:r w:rsidRPr="003D634C">
        <w:rPr>
          <w:rFonts w:ascii="Times New Roman" w:hAnsi="Times New Roman" w:cs="Times New Roman"/>
          <w:sz w:val="24"/>
          <w:szCs w:val="24"/>
        </w:rPr>
        <w:t>.</w:t>
      </w:r>
    </w:p>
    <w:p w:rsidR="002F47F4" w:rsidRPr="003D634C" w:rsidRDefault="002F47F4" w:rsidP="00C01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6. Установить, что в ходе исполнения настоящего решения в случае изменения функций главных администраторов доходов бюджета Сосновского муниципального района и (или) главных администраторов источников финансирования дефицита бюджета Сосновского муниципального района, а также в случае изменений кодов и (или) наименований кодов бюджетной классификации,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решение.</w:t>
      </w:r>
    </w:p>
    <w:p w:rsidR="002D38B8" w:rsidRPr="003D634C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28B" w:rsidRPr="003D634C" w:rsidRDefault="002A7775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8. </w:t>
      </w:r>
      <w:r w:rsidR="00AF754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A7C0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Приоритетные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8A7C0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AF7548">
        <w:rPr>
          <w:rFonts w:ascii="Times New Roman" w:hAnsi="Times New Roman" w:cs="Times New Roman"/>
          <w:b/>
          <w:bCs/>
          <w:sz w:val="24"/>
          <w:szCs w:val="24"/>
        </w:rPr>
        <w:t xml:space="preserve">лаготворительной деятельности в </w:t>
      </w:r>
      <w:r w:rsidR="00C82076" w:rsidRPr="003D634C">
        <w:rPr>
          <w:rFonts w:ascii="Times New Roman" w:hAnsi="Times New Roman" w:cs="Times New Roman"/>
          <w:b/>
          <w:bCs/>
          <w:sz w:val="24"/>
          <w:szCs w:val="24"/>
        </w:rPr>
        <w:t>Сосновском муниципальном районе</w:t>
      </w:r>
    </w:p>
    <w:p w:rsidR="002A7775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Установить, что приоритетным направлени</w:t>
      </w:r>
      <w:r w:rsidR="008C1431" w:rsidRPr="003D634C">
        <w:rPr>
          <w:rFonts w:ascii="Times New Roman" w:hAnsi="Times New Roman" w:cs="Times New Roman"/>
          <w:bCs/>
          <w:sz w:val="24"/>
          <w:szCs w:val="24"/>
        </w:rPr>
        <w:t>е</w:t>
      </w:r>
      <w:r w:rsidRPr="003D634C">
        <w:rPr>
          <w:rFonts w:ascii="Times New Roman" w:hAnsi="Times New Roman" w:cs="Times New Roman"/>
          <w:bCs/>
          <w:sz w:val="24"/>
          <w:szCs w:val="24"/>
        </w:rPr>
        <w:t>м благотворите</w:t>
      </w:r>
      <w:r w:rsidR="00C82076" w:rsidRPr="003D634C">
        <w:rPr>
          <w:rFonts w:ascii="Times New Roman" w:hAnsi="Times New Roman" w:cs="Times New Roman"/>
          <w:bCs/>
          <w:sz w:val="24"/>
          <w:szCs w:val="24"/>
        </w:rPr>
        <w:t>льной деятельно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сти в </w:t>
      </w:r>
      <w:r w:rsidR="00343B47" w:rsidRPr="003D634C">
        <w:rPr>
          <w:rFonts w:ascii="Times New Roman" w:hAnsi="Times New Roman" w:cs="Times New Roman"/>
          <w:bCs/>
          <w:sz w:val="24"/>
          <w:szCs w:val="24"/>
        </w:rPr>
        <w:t>Сосновском муниципальном районе</w:t>
      </w:r>
      <w:r w:rsidR="008C1431" w:rsidRPr="003D634C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8861B1">
        <w:rPr>
          <w:rFonts w:ascii="Times New Roman" w:hAnsi="Times New Roman" w:cs="Times New Roman"/>
          <w:bCs/>
          <w:sz w:val="24"/>
          <w:szCs w:val="24"/>
        </w:rPr>
        <w:t>5</w:t>
      </w:r>
      <w:r w:rsidR="008C1431" w:rsidRPr="003D634C">
        <w:rPr>
          <w:rFonts w:ascii="Times New Roman" w:hAnsi="Times New Roman" w:cs="Times New Roman"/>
          <w:bCs/>
          <w:sz w:val="24"/>
          <w:szCs w:val="24"/>
        </w:rPr>
        <w:t xml:space="preserve"> году является </w:t>
      </w:r>
      <w:r w:rsidRPr="003D634C">
        <w:rPr>
          <w:rFonts w:ascii="Times New Roman" w:hAnsi="Times New Roman" w:cs="Times New Roman"/>
          <w:bCs/>
          <w:sz w:val="24"/>
          <w:szCs w:val="24"/>
        </w:rPr>
        <w:t>оказание материальной помощи малоимущим, многодетным и неполным</w:t>
      </w:r>
      <w:r w:rsidR="00DE46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семьям, семьям с детьми-инвалидами, неработающим пенсионерам и инвалидам,</w:t>
      </w:r>
      <w:r w:rsidR="00CD34D6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имеющим доход ниже величины прожиточного минимума</w:t>
      </w:r>
      <w:r w:rsidR="00C606EB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984EFA" w:rsidRPr="003D634C" w:rsidRDefault="00984EFA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2F6C" w:rsidRPr="003D634C" w:rsidRDefault="002A7775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9.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Субсидии юридическим лицам (за исключением субсидий </w:t>
      </w:r>
      <w:r w:rsidR="003124B4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муниципальным бюджетным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учреждениям), индивидуальным</w:t>
      </w:r>
      <w:r w:rsidR="006B74D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предпринимателям, физич</w:t>
      </w:r>
      <w:r w:rsidR="00984EFA" w:rsidRPr="003D634C">
        <w:rPr>
          <w:rFonts w:ascii="Times New Roman" w:hAnsi="Times New Roman" w:cs="Times New Roman"/>
          <w:b/>
          <w:bCs/>
          <w:sz w:val="24"/>
          <w:szCs w:val="24"/>
        </w:rPr>
        <w:t>еским лица</w:t>
      </w:r>
      <w:r w:rsidR="003124B4" w:rsidRPr="003D634C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F7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4EFA" w:rsidRPr="003D634C">
        <w:rPr>
          <w:rFonts w:ascii="Times New Roman" w:hAnsi="Times New Roman" w:cs="Times New Roman"/>
          <w:b/>
          <w:bCs/>
          <w:sz w:val="24"/>
          <w:szCs w:val="24"/>
        </w:rPr>
        <w:t>– производителям то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варов, работ, услуг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605D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Субсидии юридическим лицам (за исключе</w:t>
      </w:r>
      <w:r w:rsidR="00132F6C" w:rsidRPr="003D634C">
        <w:rPr>
          <w:rFonts w:ascii="Times New Roman" w:hAnsi="Times New Roman" w:cs="Times New Roman"/>
          <w:bCs/>
          <w:sz w:val="24"/>
          <w:szCs w:val="24"/>
        </w:rPr>
        <w:t xml:space="preserve">нием субсидий </w:t>
      </w:r>
      <w:r w:rsidR="00304976" w:rsidRPr="003D634C">
        <w:rPr>
          <w:rFonts w:ascii="Times New Roman" w:hAnsi="Times New Roman" w:cs="Times New Roman"/>
          <w:bCs/>
          <w:sz w:val="24"/>
          <w:szCs w:val="24"/>
        </w:rPr>
        <w:t xml:space="preserve">муниципальным бюджетным учреждениям), </w:t>
      </w:r>
      <w:r w:rsidRPr="003D634C">
        <w:rPr>
          <w:rFonts w:ascii="Times New Roman" w:hAnsi="Times New Roman" w:cs="Times New Roman"/>
          <w:bCs/>
          <w:sz w:val="24"/>
          <w:szCs w:val="24"/>
        </w:rPr>
        <w:t>индивидуальным предпринимателям, физическим лицам –</w:t>
      </w:r>
      <w:r w:rsidR="006B74D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производителям товаров, работ, услуг предоставляются в случаях, установленных настоящим </w:t>
      </w:r>
      <w:r w:rsidR="00EB5D82" w:rsidRPr="003D634C">
        <w:rPr>
          <w:rFonts w:ascii="Times New Roman" w:hAnsi="Times New Roman" w:cs="Times New Roman"/>
          <w:bCs/>
          <w:sz w:val="24"/>
          <w:szCs w:val="24"/>
        </w:rPr>
        <w:t>р</w:t>
      </w:r>
      <w:r w:rsidR="00132F6C" w:rsidRPr="003D634C">
        <w:rPr>
          <w:rFonts w:ascii="Times New Roman" w:hAnsi="Times New Roman" w:cs="Times New Roman"/>
          <w:bCs/>
          <w:sz w:val="24"/>
          <w:szCs w:val="24"/>
        </w:rPr>
        <w:t>ешением</w:t>
      </w:r>
      <w:r w:rsidRPr="003D634C">
        <w:rPr>
          <w:rFonts w:ascii="Times New Roman" w:hAnsi="Times New Roman" w:cs="Times New Roman"/>
          <w:bCs/>
          <w:sz w:val="24"/>
          <w:szCs w:val="24"/>
        </w:rPr>
        <w:t>, если возможность их предоставления предусмотрена в структуре</w:t>
      </w:r>
      <w:r w:rsidR="006B74D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расходов бюджета</w:t>
      </w:r>
      <w:r w:rsidR="00132F6C" w:rsidRPr="003D634C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  <w:r w:rsidR="0040605D" w:rsidRPr="003D634C">
        <w:rPr>
          <w:rFonts w:ascii="Times New Roman" w:hAnsi="Times New Roman" w:cs="Times New Roman"/>
          <w:bCs/>
          <w:sz w:val="24"/>
          <w:szCs w:val="24"/>
        </w:rPr>
        <w:t>,</w:t>
      </w:r>
      <w:r w:rsidR="0040605D" w:rsidRPr="003D634C">
        <w:rPr>
          <w:rFonts w:ascii="Times New Roman" w:hAnsi="Times New Roman" w:cs="Times New Roman"/>
          <w:sz w:val="24"/>
          <w:szCs w:val="24"/>
        </w:rPr>
        <w:t xml:space="preserve"> в иных нормативных правовых актах района, муниципальных программах и в порядке, установленном Администрацией  Сосновского муниципального района.</w:t>
      </w:r>
    </w:p>
    <w:p w:rsidR="002D38B8" w:rsidRPr="003D634C" w:rsidRDefault="002D38B8" w:rsidP="007D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466" w:rsidRPr="003D634C" w:rsidRDefault="002A7775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10.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43B47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установления отдельных расходных</w:t>
      </w:r>
      <w:r w:rsidR="006B74D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обязательств</w:t>
      </w:r>
      <w:r w:rsidR="00A839C0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Сосновского муниципального района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B74DB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использования бюджетных ассигнований</w:t>
      </w:r>
    </w:p>
    <w:p w:rsidR="002A7775" w:rsidRPr="003D634C" w:rsidRDefault="002A7775" w:rsidP="00C01999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Установить, что финансирование расходов на мероприятия, предусмотренные в составе разделов «Образование»,</w:t>
      </w:r>
      <w:r w:rsidR="006B74DB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«Культура и кинематография», </w:t>
      </w:r>
      <w:r w:rsidR="006B3438" w:rsidRPr="003D634C">
        <w:rPr>
          <w:rFonts w:ascii="Times New Roman" w:hAnsi="Times New Roman" w:cs="Times New Roman"/>
          <w:bCs/>
          <w:sz w:val="24"/>
          <w:szCs w:val="24"/>
        </w:rPr>
        <w:t>«Социальная политика», «Физи</w:t>
      </w:r>
      <w:r w:rsidR="008C1431" w:rsidRPr="003D634C">
        <w:rPr>
          <w:rFonts w:ascii="Times New Roman" w:hAnsi="Times New Roman" w:cs="Times New Roman"/>
          <w:bCs/>
          <w:sz w:val="24"/>
          <w:szCs w:val="24"/>
        </w:rPr>
        <w:t xml:space="preserve">ческая культура и спорт» </w:t>
      </w:r>
      <w:r w:rsidRPr="003D634C">
        <w:rPr>
          <w:rFonts w:ascii="Times New Roman" w:hAnsi="Times New Roman" w:cs="Times New Roman"/>
          <w:bCs/>
          <w:sz w:val="24"/>
          <w:szCs w:val="24"/>
        </w:rPr>
        <w:t>(без учета мероприятий</w:t>
      </w:r>
      <w:r w:rsidR="006B74DB" w:rsidRPr="003D634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r w:rsidR="00151E0D" w:rsidRPr="003D634C">
        <w:rPr>
          <w:rFonts w:ascii="Times New Roman" w:hAnsi="Times New Roman" w:cs="Times New Roman"/>
          <w:bCs/>
          <w:sz w:val="24"/>
          <w:szCs w:val="24"/>
        </w:rPr>
        <w:t>муниципальными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6B3438" w:rsidRPr="003D634C">
        <w:rPr>
          <w:rFonts w:ascii="Times New Roman" w:hAnsi="Times New Roman" w:cs="Times New Roman"/>
          <w:bCs/>
          <w:sz w:val="24"/>
          <w:szCs w:val="24"/>
        </w:rPr>
        <w:t>ами) классификации расходов бюд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жетов, осуществляется в соответствии с перечнем, утверждаемым </w:t>
      </w:r>
      <w:r w:rsidR="00264D43" w:rsidRPr="003D634C">
        <w:rPr>
          <w:rFonts w:ascii="Times New Roman" w:hAnsi="Times New Roman" w:cs="Times New Roman"/>
          <w:bCs/>
          <w:sz w:val="24"/>
          <w:szCs w:val="24"/>
        </w:rPr>
        <w:t>Администрацией Сосновского муниципального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E3F" w:rsidRPr="003D634C" w:rsidRDefault="00CF4E3F" w:rsidP="006B3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E1D" w:rsidRPr="003D634C" w:rsidRDefault="002A7775" w:rsidP="00AF754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11.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2E1D" w:rsidRPr="003D634C">
        <w:rPr>
          <w:rFonts w:ascii="Times New Roman" w:hAnsi="Times New Roman" w:cs="Times New Roman"/>
          <w:b/>
          <w:bCs/>
          <w:sz w:val="24"/>
          <w:szCs w:val="24"/>
        </w:rPr>
        <w:t>Программы внутр</w:t>
      </w:r>
      <w:r w:rsidR="00FF6CD7">
        <w:rPr>
          <w:rFonts w:ascii="Times New Roman" w:hAnsi="Times New Roman" w:cs="Times New Roman"/>
          <w:b/>
          <w:bCs/>
          <w:sz w:val="24"/>
          <w:szCs w:val="24"/>
        </w:rPr>
        <w:t>енних и   внешних заимствований</w:t>
      </w:r>
      <w:r w:rsidR="00E82E1D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2E1D" w:rsidRPr="003D634C" w:rsidRDefault="0046453D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>. Утвердить программу муниципальных внутренних и внешних заимствований на 201</w:t>
      </w:r>
      <w:r w:rsidR="00CF4E3F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приложению </w:t>
      </w:r>
      <w:r w:rsidR="00343B47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FF6CD7">
        <w:rPr>
          <w:rFonts w:ascii="Times New Roman" w:hAnsi="Times New Roman" w:cs="Times New Roman"/>
          <w:bCs/>
          <w:sz w:val="24"/>
          <w:szCs w:val="24"/>
        </w:rPr>
        <w:t>6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 xml:space="preserve"> и программу муниципальных внутренних и внешних заимствований на плановый период </w:t>
      </w:r>
      <w:r w:rsidR="006648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>201</w:t>
      </w:r>
      <w:r w:rsidR="00CF4E3F" w:rsidRPr="003D634C">
        <w:rPr>
          <w:rFonts w:ascii="Times New Roman" w:hAnsi="Times New Roman" w:cs="Times New Roman"/>
          <w:bCs/>
          <w:sz w:val="24"/>
          <w:szCs w:val="24"/>
        </w:rPr>
        <w:t>6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CF4E3F"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 xml:space="preserve">  годов согласно приложению </w:t>
      </w:r>
      <w:r w:rsidR="00343B47" w:rsidRPr="003D634C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>1</w:t>
      </w:r>
      <w:r w:rsidR="00D83953">
        <w:rPr>
          <w:rFonts w:ascii="Times New Roman" w:hAnsi="Times New Roman" w:cs="Times New Roman"/>
          <w:bCs/>
          <w:sz w:val="24"/>
          <w:szCs w:val="24"/>
        </w:rPr>
        <w:t>1</w:t>
      </w:r>
      <w:r w:rsidR="00E82E1D"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422764" w:rsidRPr="003D634C" w:rsidRDefault="00422764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2E1D" w:rsidRPr="003D634C" w:rsidRDefault="002A7775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12. </w:t>
      </w:r>
      <w:r w:rsidR="00141F5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82E1D" w:rsidRPr="003D634C">
        <w:rPr>
          <w:rFonts w:ascii="Times New Roman" w:hAnsi="Times New Roman" w:cs="Times New Roman"/>
          <w:b/>
          <w:bCs/>
          <w:sz w:val="24"/>
          <w:szCs w:val="24"/>
        </w:rPr>
        <w:t>Верхний предел муниципального  внутреннего</w:t>
      </w:r>
      <w:r w:rsidR="00CF4E3F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82E1D" w:rsidRPr="003D634C">
        <w:rPr>
          <w:rFonts w:ascii="Times New Roman" w:hAnsi="Times New Roman" w:cs="Times New Roman"/>
          <w:b/>
          <w:bCs/>
          <w:sz w:val="24"/>
          <w:szCs w:val="24"/>
        </w:rPr>
        <w:t>долга</w:t>
      </w:r>
    </w:p>
    <w:p w:rsidR="00E82E1D" w:rsidRDefault="00E82E1D" w:rsidP="00E82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Установить верхний предел муниципального внутреннего долга:</w:t>
      </w:r>
    </w:p>
    <w:p w:rsidR="00995E3E" w:rsidRDefault="00995E3E" w:rsidP="009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2016 года в сумме </w:t>
      </w:r>
      <w:r w:rsidR="00F55439" w:rsidRPr="00F55439">
        <w:rPr>
          <w:rFonts w:ascii="Times New Roman" w:hAnsi="Times New Roman" w:cs="Times New Roman"/>
          <w:b/>
          <w:sz w:val="24"/>
          <w:szCs w:val="24"/>
        </w:rPr>
        <w:t>1</w:t>
      </w:r>
      <w:r w:rsidRPr="00F55439">
        <w:rPr>
          <w:rFonts w:ascii="Times New Roman" w:hAnsi="Times New Roman" w:cs="Times New Roman"/>
          <w:b/>
          <w:sz w:val="24"/>
          <w:szCs w:val="24"/>
        </w:rPr>
        <w:t>50</w:t>
      </w:r>
      <w:r w:rsidR="00F55439" w:rsidRPr="00F55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439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0,0 тыс. рублей;</w:t>
      </w:r>
    </w:p>
    <w:p w:rsidR="00995E3E" w:rsidRDefault="00995E3E" w:rsidP="009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2017 года в сумме </w:t>
      </w:r>
      <w:r w:rsidR="00F55439" w:rsidRPr="00F55439">
        <w:rPr>
          <w:rFonts w:ascii="Times New Roman" w:hAnsi="Times New Roman" w:cs="Times New Roman"/>
          <w:b/>
          <w:sz w:val="24"/>
          <w:szCs w:val="24"/>
        </w:rPr>
        <w:t>2</w:t>
      </w:r>
      <w:r w:rsidRPr="00F55439">
        <w:rPr>
          <w:rFonts w:ascii="Times New Roman" w:hAnsi="Times New Roman" w:cs="Times New Roman"/>
          <w:b/>
          <w:sz w:val="24"/>
          <w:szCs w:val="24"/>
        </w:rPr>
        <w:t>00</w:t>
      </w:r>
      <w:r w:rsidR="00F55439" w:rsidRPr="00F55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439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0,0 тыс. рублей;</w:t>
      </w:r>
    </w:p>
    <w:p w:rsidR="00995E3E" w:rsidRDefault="00995E3E" w:rsidP="00995E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1 января 2018 года в сумме </w:t>
      </w:r>
      <w:r w:rsidR="00F55439" w:rsidRPr="00F55439">
        <w:rPr>
          <w:rFonts w:ascii="Times New Roman" w:hAnsi="Times New Roman" w:cs="Times New Roman"/>
          <w:b/>
          <w:sz w:val="24"/>
          <w:szCs w:val="24"/>
        </w:rPr>
        <w:t>20</w:t>
      </w:r>
      <w:r w:rsidRPr="00F55439">
        <w:rPr>
          <w:rFonts w:ascii="Times New Roman" w:hAnsi="Times New Roman" w:cs="Times New Roman"/>
          <w:b/>
          <w:sz w:val="24"/>
          <w:szCs w:val="24"/>
        </w:rPr>
        <w:t>0</w:t>
      </w:r>
      <w:r w:rsidR="00F55439" w:rsidRPr="00F55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439">
        <w:rPr>
          <w:rFonts w:ascii="Times New Roman" w:hAnsi="Times New Roman" w:cs="Times New Roman"/>
          <w:b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в сумме 0,0 тыс. рублей.</w:t>
      </w:r>
    </w:p>
    <w:p w:rsidR="00E82874" w:rsidRPr="003D634C" w:rsidRDefault="00141F53" w:rsidP="002A7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82874" w:rsidRPr="003D634C" w:rsidRDefault="002A7775" w:rsidP="00AF7548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Статья 13. </w:t>
      </w:r>
      <w:r w:rsidR="0036227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внутреннего </w:t>
      </w:r>
      <w:r w:rsidR="00AF7548">
        <w:rPr>
          <w:rFonts w:ascii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="00E82874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CF4E3F" w:rsidRPr="003D63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</w:t>
      </w:r>
      <w:r w:rsidR="00B574F2" w:rsidRPr="003D63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ериод 201</w:t>
      </w:r>
      <w:r w:rsidR="00CF4E3F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и 201</w:t>
      </w:r>
      <w:r w:rsidR="00CF4E3F" w:rsidRPr="003D63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322027" w:rsidRPr="003D634C" w:rsidRDefault="002A7775" w:rsidP="00C0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Утвердить источники внутреннего финансирования дефицита бюджета</w:t>
      </w:r>
      <w:r w:rsidR="000D5C1A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на 201</w:t>
      </w:r>
      <w:r w:rsidR="00CF4E3F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 согласно приложению</w:t>
      </w:r>
      <w:r w:rsidR="00343B47" w:rsidRPr="003D634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FF6CD7">
        <w:rPr>
          <w:rFonts w:ascii="Times New Roman" w:hAnsi="Times New Roman" w:cs="Times New Roman"/>
          <w:bCs/>
          <w:sz w:val="24"/>
          <w:szCs w:val="24"/>
        </w:rPr>
        <w:t>7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201</w:t>
      </w:r>
      <w:r w:rsidR="00CF4E3F" w:rsidRPr="003D634C">
        <w:rPr>
          <w:rFonts w:ascii="Times New Roman" w:hAnsi="Times New Roman" w:cs="Times New Roman"/>
          <w:bCs/>
          <w:sz w:val="24"/>
          <w:szCs w:val="24"/>
        </w:rPr>
        <w:t>6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213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Cs/>
          <w:sz w:val="24"/>
          <w:szCs w:val="24"/>
        </w:rPr>
        <w:t>201</w:t>
      </w:r>
      <w:r w:rsidR="00CF4E3F" w:rsidRPr="003D634C">
        <w:rPr>
          <w:rFonts w:ascii="Times New Roman" w:hAnsi="Times New Roman" w:cs="Times New Roman"/>
          <w:bCs/>
          <w:sz w:val="24"/>
          <w:szCs w:val="24"/>
        </w:rPr>
        <w:t>7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годов согласно приложению</w:t>
      </w:r>
      <w:r w:rsidR="00343B47" w:rsidRPr="003D634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213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751" w:rsidRPr="003D634C">
        <w:rPr>
          <w:rFonts w:ascii="Times New Roman" w:hAnsi="Times New Roman" w:cs="Times New Roman"/>
          <w:bCs/>
          <w:sz w:val="24"/>
          <w:szCs w:val="24"/>
        </w:rPr>
        <w:t>1</w:t>
      </w:r>
      <w:r w:rsidR="00D83953">
        <w:rPr>
          <w:rFonts w:ascii="Times New Roman" w:hAnsi="Times New Roman" w:cs="Times New Roman"/>
          <w:bCs/>
          <w:sz w:val="24"/>
          <w:szCs w:val="24"/>
        </w:rPr>
        <w:t>2</w:t>
      </w:r>
      <w:r w:rsidRPr="003D634C">
        <w:rPr>
          <w:rFonts w:ascii="Times New Roman" w:hAnsi="Times New Roman" w:cs="Times New Roman"/>
          <w:bCs/>
          <w:sz w:val="24"/>
          <w:szCs w:val="24"/>
        </w:rPr>
        <w:t>.</w:t>
      </w:r>
    </w:p>
    <w:p w:rsidR="00322027" w:rsidRPr="003D634C" w:rsidRDefault="00322027" w:rsidP="00C01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43D" w:rsidRPr="003D634C" w:rsidRDefault="0014343D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F13DF7" w:rsidRPr="003D634C">
        <w:rPr>
          <w:rFonts w:ascii="Times New Roman" w:hAnsi="Times New Roman" w:cs="Times New Roman"/>
          <w:b/>
          <w:sz w:val="24"/>
          <w:szCs w:val="24"/>
        </w:rPr>
        <w:t>14</w:t>
      </w:r>
      <w:r w:rsidR="0046453D">
        <w:rPr>
          <w:rFonts w:ascii="Times New Roman" w:hAnsi="Times New Roman" w:cs="Times New Roman"/>
          <w:b/>
          <w:sz w:val="24"/>
          <w:szCs w:val="24"/>
        </w:rPr>
        <w:t>.</w:t>
      </w:r>
      <w:r w:rsidR="0046453D">
        <w:rPr>
          <w:rFonts w:ascii="Times New Roman" w:hAnsi="Times New Roman" w:cs="Times New Roman"/>
          <w:b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sz w:val="24"/>
          <w:szCs w:val="24"/>
        </w:rPr>
        <w:t>Межбюджетные трансферты</w:t>
      </w:r>
      <w:r w:rsidR="00124FDF" w:rsidRPr="003D634C">
        <w:rPr>
          <w:rFonts w:ascii="Times New Roman" w:hAnsi="Times New Roman" w:cs="Times New Roman"/>
          <w:b/>
          <w:sz w:val="24"/>
          <w:szCs w:val="24"/>
        </w:rPr>
        <w:t>,</w:t>
      </w:r>
      <w:r w:rsidR="00CF4E3F" w:rsidRPr="003D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01C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предоставляемые  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бюджет</w:t>
      </w:r>
      <w:r w:rsidR="00F8101C" w:rsidRPr="003D634C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Сосновского муниципального района</w:t>
      </w:r>
      <w:r w:rsidR="00CF4E3F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="007E49BC" w:rsidRPr="003D634C">
        <w:rPr>
          <w:rFonts w:ascii="Times New Roman" w:hAnsi="Times New Roman" w:cs="Times New Roman"/>
          <w:b/>
          <w:sz w:val="24"/>
          <w:szCs w:val="24"/>
        </w:rPr>
        <w:t xml:space="preserve">других бюджетов бюджетной системы Российской Федерации </w:t>
      </w:r>
    </w:p>
    <w:p w:rsidR="0014343D" w:rsidRPr="003D634C" w:rsidRDefault="007E49BC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14343D" w:rsidRPr="003D634C">
        <w:rPr>
          <w:rFonts w:ascii="Times New Roman" w:hAnsi="Times New Roman" w:cs="Times New Roman"/>
          <w:sz w:val="24"/>
          <w:szCs w:val="24"/>
        </w:rPr>
        <w:t>Учесть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 в бюджете </w:t>
      </w:r>
      <w:r w:rsidR="00F8101C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="00F8101C" w:rsidRPr="003D634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8101C" w:rsidRPr="003D634C">
        <w:rPr>
          <w:rFonts w:ascii="Times New Roman" w:hAnsi="Times New Roman" w:cs="Times New Roman"/>
          <w:sz w:val="24"/>
          <w:szCs w:val="24"/>
        </w:rPr>
        <w:t xml:space="preserve"> Челябинской области </w:t>
      </w:r>
      <w:r w:rsidR="0040605D" w:rsidRPr="003D634C">
        <w:rPr>
          <w:rFonts w:ascii="Times New Roman" w:hAnsi="Times New Roman" w:cs="Times New Roman"/>
          <w:sz w:val="24"/>
          <w:szCs w:val="24"/>
        </w:rPr>
        <w:t>«</w:t>
      </w:r>
      <w:r w:rsidR="00F8101C" w:rsidRPr="003D634C">
        <w:rPr>
          <w:rFonts w:ascii="Times New Roman" w:hAnsi="Times New Roman" w:cs="Times New Roman"/>
          <w:sz w:val="24"/>
          <w:szCs w:val="24"/>
        </w:rPr>
        <w:t>Об областном бюджете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5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A51265" w:rsidRPr="003D634C">
        <w:rPr>
          <w:rFonts w:ascii="Times New Roman" w:hAnsi="Times New Roman" w:cs="Times New Roman"/>
          <w:sz w:val="24"/>
          <w:szCs w:val="24"/>
        </w:rPr>
        <w:t>6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 и 201</w:t>
      </w:r>
      <w:r w:rsidR="00A51265" w:rsidRPr="003D634C">
        <w:rPr>
          <w:rFonts w:ascii="Times New Roman" w:hAnsi="Times New Roman" w:cs="Times New Roman"/>
          <w:sz w:val="24"/>
          <w:szCs w:val="24"/>
        </w:rPr>
        <w:t>7</w:t>
      </w:r>
      <w:r w:rsidR="00F8101C" w:rsidRPr="003D63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0605D" w:rsidRPr="003D634C">
        <w:rPr>
          <w:rFonts w:ascii="Times New Roman" w:hAnsi="Times New Roman" w:cs="Times New Roman"/>
          <w:sz w:val="24"/>
          <w:szCs w:val="24"/>
        </w:rPr>
        <w:t>»</w:t>
      </w:r>
      <w:r w:rsidR="0014343D" w:rsidRPr="003D634C">
        <w:rPr>
          <w:rFonts w:ascii="Times New Roman" w:hAnsi="Times New Roman" w:cs="Times New Roman"/>
          <w:sz w:val="24"/>
          <w:szCs w:val="24"/>
        </w:rPr>
        <w:t>:</w:t>
      </w:r>
    </w:p>
    <w:p w:rsidR="00B246FE" w:rsidRPr="003D634C" w:rsidRDefault="00B246F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1) субсиди</w:t>
      </w:r>
      <w:r w:rsidR="0040605D" w:rsidRPr="003D634C">
        <w:rPr>
          <w:rFonts w:ascii="Times New Roman" w:hAnsi="Times New Roman" w:cs="Times New Roman"/>
          <w:sz w:val="24"/>
          <w:szCs w:val="24"/>
        </w:rPr>
        <w:t>и</w:t>
      </w:r>
      <w:r w:rsidRPr="003D634C">
        <w:rPr>
          <w:rFonts w:ascii="Times New Roman" w:hAnsi="Times New Roman" w:cs="Times New Roman"/>
          <w:sz w:val="24"/>
          <w:szCs w:val="24"/>
        </w:rPr>
        <w:t>, выделенны</w:t>
      </w:r>
      <w:r w:rsidR="0040605D" w:rsidRPr="003D634C">
        <w:rPr>
          <w:rFonts w:ascii="Times New Roman" w:hAnsi="Times New Roman" w:cs="Times New Roman"/>
          <w:sz w:val="24"/>
          <w:szCs w:val="24"/>
        </w:rPr>
        <w:t>е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из областного </w:t>
      </w:r>
      <w:r w:rsidR="00FB1EEC" w:rsidRPr="003D634C">
        <w:rPr>
          <w:rFonts w:ascii="Times New Roman" w:hAnsi="Times New Roman" w:cs="Times New Roman"/>
          <w:sz w:val="24"/>
          <w:szCs w:val="24"/>
        </w:rPr>
        <w:t>бюджета</w:t>
      </w:r>
      <w:r w:rsidRPr="003D634C">
        <w:rPr>
          <w:rFonts w:ascii="Times New Roman" w:hAnsi="Times New Roman" w:cs="Times New Roman"/>
          <w:sz w:val="24"/>
          <w:szCs w:val="24"/>
        </w:rPr>
        <w:t xml:space="preserve"> на 201</w:t>
      </w:r>
      <w:r w:rsidR="00CF4E3F" w:rsidRPr="003D634C">
        <w:rPr>
          <w:rFonts w:ascii="Times New Roman" w:hAnsi="Times New Roman" w:cs="Times New Roman"/>
          <w:sz w:val="24"/>
          <w:szCs w:val="24"/>
        </w:rPr>
        <w:t>5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A35ED">
        <w:rPr>
          <w:rFonts w:ascii="Times New Roman" w:hAnsi="Times New Roman" w:cs="Times New Roman"/>
          <w:b/>
          <w:sz w:val="24"/>
          <w:szCs w:val="24"/>
        </w:rPr>
        <w:t>8 9</w:t>
      </w:r>
      <w:r w:rsidR="002D21B1">
        <w:rPr>
          <w:rFonts w:ascii="Times New Roman" w:hAnsi="Times New Roman" w:cs="Times New Roman"/>
          <w:b/>
          <w:sz w:val="24"/>
          <w:szCs w:val="24"/>
        </w:rPr>
        <w:t>9</w:t>
      </w:r>
      <w:r w:rsidR="001A35ED">
        <w:rPr>
          <w:rFonts w:ascii="Times New Roman" w:hAnsi="Times New Roman" w:cs="Times New Roman"/>
          <w:b/>
          <w:sz w:val="24"/>
          <w:szCs w:val="24"/>
        </w:rPr>
        <w:t xml:space="preserve">5,9 </w:t>
      </w:r>
      <w:r w:rsidRPr="003D634C">
        <w:rPr>
          <w:rFonts w:ascii="Times New Roman" w:hAnsi="Times New Roman" w:cs="Times New Roman"/>
          <w:sz w:val="24"/>
          <w:szCs w:val="24"/>
        </w:rPr>
        <w:t xml:space="preserve">тыс. </w:t>
      </w:r>
      <w:r w:rsidR="00C01999" w:rsidRPr="003D634C">
        <w:rPr>
          <w:rFonts w:ascii="Times New Roman" w:hAnsi="Times New Roman" w:cs="Times New Roman"/>
          <w:sz w:val="24"/>
          <w:szCs w:val="24"/>
        </w:rPr>
        <w:t>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, на 201</w:t>
      </w:r>
      <w:r w:rsidR="00CF4E3F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D21B1">
        <w:rPr>
          <w:rFonts w:ascii="Times New Roman" w:hAnsi="Times New Roman" w:cs="Times New Roman"/>
          <w:b/>
          <w:sz w:val="24"/>
          <w:szCs w:val="24"/>
        </w:rPr>
        <w:t xml:space="preserve">8 995,9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, на 201</w:t>
      </w:r>
      <w:r w:rsidR="00CF4E3F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D21B1">
        <w:rPr>
          <w:rFonts w:ascii="Times New Roman" w:hAnsi="Times New Roman" w:cs="Times New Roman"/>
          <w:b/>
          <w:sz w:val="24"/>
          <w:szCs w:val="24"/>
        </w:rPr>
        <w:t xml:space="preserve">8 995,9 </w:t>
      </w:r>
      <w:r w:rsidRPr="003D634C">
        <w:rPr>
          <w:rFonts w:ascii="Times New Roman" w:hAnsi="Times New Roman" w:cs="Times New Roman"/>
          <w:sz w:val="24"/>
          <w:szCs w:val="24"/>
        </w:rPr>
        <w:t xml:space="preserve">тыс. </w:t>
      </w:r>
      <w:r w:rsidR="00C01999" w:rsidRPr="003D634C">
        <w:rPr>
          <w:rFonts w:ascii="Times New Roman" w:hAnsi="Times New Roman" w:cs="Times New Roman"/>
          <w:sz w:val="24"/>
          <w:szCs w:val="24"/>
        </w:rPr>
        <w:t>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;</w:t>
      </w:r>
    </w:p>
    <w:p w:rsidR="00B246FE" w:rsidRDefault="00B246FE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2) субвенци</w:t>
      </w:r>
      <w:r w:rsidR="0040605D" w:rsidRPr="003D634C">
        <w:rPr>
          <w:rFonts w:ascii="Times New Roman" w:hAnsi="Times New Roman" w:cs="Times New Roman"/>
          <w:sz w:val="24"/>
          <w:szCs w:val="24"/>
        </w:rPr>
        <w:t>и</w:t>
      </w:r>
      <w:r w:rsidRPr="003D634C">
        <w:rPr>
          <w:rFonts w:ascii="Times New Roman" w:hAnsi="Times New Roman" w:cs="Times New Roman"/>
          <w:sz w:val="24"/>
          <w:szCs w:val="24"/>
        </w:rPr>
        <w:t>, выделенны</w:t>
      </w:r>
      <w:r w:rsidR="0040605D" w:rsidRPr="003D634C">
        <w:rPr>
          <w:rFonts w:ascii="Times New Roman" w:hAnsi="Times New Roman" w:cs="Times New Roman"/>
          <w:sz w:val="24"/>
          <w:szCs w:val="24"/>
        </w:rPr>
        <w:t>е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из областного бюджета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5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год, в сумме </w:t>
      </w:r>
      <w:r w:rsidR="002D21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21B1">
        <w:rPr>
          <w:rFonts w:ascii="Times New Roman" w:hAnsi="Times New Roman" w:cs="Times New Roman"/>
          <w:b/>
          <w:sz w:val="24"/>
          <w:szCs w:val="24"/>
        </w:rPr>
        <w:t>79</w:t>
      </w:r>
      <w:r w:rsidR="00F55439">
        <w:rPr>
          <w:rFonts w:ascii="Times New Roman" w:hAnsi="Times New Roman" w:cs="Times New Roman"/>
          <w:b/>
          <w:sz w:val="24"/>
          <w:szCs w:val="24"/>
        </w:rPr>
        <w:t>6 080,3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,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55439">
        <w:rPr>
          <w:rFonts w:ascii="Times New Roman" w:hAnsi="Times New Roman" w:cs="Times New Roman"/>
          <w:b/>
          <w:sz w:val="24"/>
          <w:szCs w:val="24"/>
        </w:rPr>
        <w:t>809 728,4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,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D21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5439">
        <w:rPr>
          <w:rFonts w:ascii="Times New Roman" w:hAnsi="Times New Roman" w:cs="Times New Roman"/>
          <w:b/>
          <w:sz w:val="24"/>
          <w:szCs w:val="24"/>
        </w:rPr>
        <w:t>822 280,1</w:t>
      </w:r>
      <w:r w:rsidR="007B5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2A6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="00C032A6" w:rsidRPr="003D634C">
        <w:rPr>
          <w:rFonts w:ascii="Times New Roman" w:hAnsi="Times New Roman" w:cs="Times New Roman"/>
          <w:sz w:val="24"/>
          <w:szCs w:val="24"/>
        </w:rPr>
        <w:t>.</w:t>
      </w:r>
    </w:p>
    <w:p w:rsidR="002D21B1" w:rsidRPr="003D634C" w:rsidRDefault="002D21B1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63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дотации</w:t>
      </w:r>
      <w:r w:rsidRPr="003D634C">
        <w:rPr>
          <w:rFonts w:ascii="Times New Roman" w:hAnsi="Times New Roman" w:cs="Times New Roman"/>
          <w:sz w:val="24"/>
          <w:szCs w:val="24"/>
        </w:rPr>
        <w:t xml:space="preserve">, выделенные из областного бюджета на 2015 год,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99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5E0D">
        <w:rPr>
          <w:rFonts w:ascii="Times New Roman" w:hAnsi="Times New Roman" w:cs="Times New Roman"/>
          <w:b/>
          <w:sz w:val="24"/>
          <w:szCs w:val="24"/>
        </w:rPr>
        <w:t>26 442,0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7B538A" w:rsidRPr="003D634C">
        <w:rPr>
          <w:rFonts w:ascii="Times New Roman" w:hAnsi="Times New Roman" w:cs="Times New Roman"/>
          <w:sz w:val="24"/>
          <w:szCs w:val="24"/>
        </w:rPr>
        <w:t>руб</w:t>
      </w:r>
      <w:r w:rsidR="007B538A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 xml:space="preserve">, на 2016 год в сумме </w:t>
      </w:r>
      <w:r w:rsidR="00F55439">
        <w:rPr>
          <w:rFonts w:ascii="Times New Roman" w:hAnsi="Times New Roman" w:cs="Times New Roman"/>
          <w:b/>
          <w:sz w:val="24"/>
          <w:szCs w:val="24"/>
        </w:rPr>
        <w:t>38 080,0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7B538A" w:rsidRPr="003D634C">
        <w:rPr>
          <w:rFonts w:ascii="Times New Roman" w:hAnsi="Times New Roman" w:cs="Times New Roman"/>
          <w:sz w:val="24"/>
          <w:szCs w:val="24"/>
        </w:rPr>
        <w:t>руб</w:t>
      </w:r>
      <w:r w:rsidR="007B538A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 xml:space="preserve">, на 2017 год в сумме </w:t>
      </w:r>
      <w:r w:rsidR="007B538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A5E0D">
        <w:rPr>
          <w:rFonts w:ascii="Times New Roman" w:hAnsi="Times New Roman" w:cs="Times New Roman"/>
          <w:b/>
          <w:sz w:val="24"/>
          <w:szCs w:val="24"/>
        </w:rPr>
        <w:t>0,0</w:t>
      </w:r>
      <w:r w:rsidR="00C01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.</w:t>
      </w:r>
    </w:p>
    <w:p w:rsidR="00FF6CD7" w:rsidRPr="003D634C" w:rsidRDefault="00FF6CD7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63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Pr="003D634C">
        <w:rPr>
          <w:rFonts w:ascii="Times New Roman" w:hAnsi="Times New Roman" w:cs="Times New Roman"/>
          <w:sz w:val="24"/>
          <w:szCs w:val="24"/>
        </w:rPr>
        <w:t xml:space="preserve">, выделенные из областного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634C">
        <w:rPr>
          <w:rFonts w:ascii="Times New Roman" w:hAnsi="Times New Roman" w:cs="Times New Roman"/>
          <w:sz w:val="24"/>
          <w:szCs w:val="24"/>
        </w:rPr>
        <w:t xml:space="preserve">2015 год,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22,0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C01999" w:rsidRPr="003D634C">
        <w:rPr>
          <w:rFonts w:ascii="Times New Roman" w:hAnsi="Times New Roman" w:cs="Times New Roman"/>
          <w:sz w:val="24"/>
          <w:szCs w:val="24"/>
        </w:rPr>
        <w:t>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 xml:space="preserve">, на 2016 год в сумме </w:t>
      </w:r>
      <w:r>
        <w:rPr>
          <w:rFonts w:ascii="Times New Roman" w:hAnsi="Times New Roman" w:cs="Times New Roman"/>
          <w:b/>
          <w:sz w:val="24"/>
          <w:szCs w:val="24"/>
        </w:rPr>
        <w:t>22,0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C01999" w:rsidRPr="003D634C">
        <w:rPr>
          <w:rFonts w:ascii="Times New Roman" w:hAnsi="Times New Roman" w:cs="Times New Roman"/>
          <w:sz w:val="24"/>
          <w:szCs w:val="24"/>
        </w:rPr>
        <w:t>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, на 2017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22,0</w:t>
      </w:r>
      <w:r w:rsidRPr="003D634C">
        <w:rPr>
          <w:rFonts w:ascii="Times New Roman" w:hAnsi="Times New Roman" w:cs="Times New Roman"/>
          <w:sz w:val="24"/>
          <w:szCs w:val="24"/>
        </w:rPr>
        <w:t xml:space="preserve"> тыс. </w:t>
      </w:r>
      <w:r w:rsidR="00C01999" w:rsidRPr="003D634C">
        <w:rPr>
          <w:rFonts w:ascii="Times New Roman" w:hAnsi="Times New Roman" w:cs="Times New Roman"/>
          <w:sz w:val="24"/>
          <w:szCs w:val="24"/>
        </w:rPr>
        <w:t>руб</w:t>
      </w:r>
      <w:r w:rsidR="00C01999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.</w:t>
      </w:r>
    </w:p>
    <w:p w:rsidR="00074B5F" w:rsidRPr="003D634C" w:rsidRDefault="007E49BC" w:rsidP="00C019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2. Учесть в бюджете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иные межбюджетные трансферты, </w:t>
      </w:r>
      <w:r w:rsidRPr="003D634C">
        <w:rPr>
          <w:rFonts w:ascii="Times New Roman" w:hAnsi="Times New Roman" w:cs="Times New Roman"/>
          <w:sz w:val="24"/>
          <w:szCs w:val="24"/>
        </w:rPr>
        <w:t>выделенные из бюджетов сельских поселений в соответствии с заключенными соглашениями</w:t>
      </w:r>
      <w:r w:rsidR="00CF4E3F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 xml:space="preserve">о предоставлении межбюджетных трансфертов на осуществление части полномочий по решению вопросов местного значения в сумме  </w:t>
      </w:r>
      <w:r w:rsidR="00FF6CD7">
        <w:rPr>
          <w:rFonts w:ascii="Times New Roman" w:hAnsi="Times New Roman" w:cs="Times New Roman"/>
          <w:sz w:val="24"/>
          <w:szCs w:val="24"/>
        </w:rPr>
        <w:t xml:space="preserve">  </w:t>
      </w:r>
      <w:r w:rsidRPr="00C01999">
        <w:rPr>
          <w:rFonts w:ascii="Times New Roman" w:hAnsi="Times New Roman" w:cs="Times New Roman"/>
          <w:b/>
          <w:sz w:val="24"/>
          <w:szCs w:val="24"/>
        </w:rPr>
        <w:t>3</w:t>
      </w:r>
      <w:r w:rsidR="005B6B80">
        <w:rPr>
          <w:rFonts w:ascii="Times New Roman" w:hAnsi="Times New Roman" w:cs="Times New Roman"/>
          <w:b/>
          <w:sz w:val="24"/>
          <w:szCs w:val="24"/>
        </w:rPr>
        <w:t>35</w:t>
      </w:r>
      <w:r w:rsidRPr="00C01999">
        <w:rPr>
          <w:rFonts w:ascii="Times New Roman" w:hAnsi="Times New Roman" w:cs="Times New Roman"/>
          <w:b/>
          <w:sz w:val="24"/>
          <w:szCs w:val="24"/>
        </w:rPr>
        <w:t>,0</w:t>
      </w:r>
      <w:r w:rsidRPr="003D6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</w:t>
      </w:r>
      <w:r w:rsidR="00124FDF" w:rsidRPr="003D634C">
        <w:rPr>
          <w:rFonts w:ascii="Times New Roman" w:hAnsi="Times New Roman" w:cs="Times New Roman"/>
          <w:sz w:val="24"/>
          <w:szCs w:val="24"/>
        </w:rPr>
        <w:t>.</w:t>
      </w:r>
    </w:p>
    <w:p w:rsidR="00124FDF" w:rsidRPr="003D634C" w:rsidRDefault="00124FDF" w:rsidP="007E49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7775" w:rsidRPr="003D634C" w:rsidRDefault="002A7775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F13DF7" w:rsidRPr="003D63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5CE8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</w:t>
      </w:r>
      <w:r w:rsidR="006109D4" w:rsidRPr="003D634C">
        <w:rPr>
          <w:rFonts w:ascii="Times New Roman" w:hAnsi="Times New Roman" w:cs="Times New Roman"/>
          <w:b/>
          <w:bCs/>
          <w:sz w:val="24"/>
          <w:szCs w:val="24"/>
        </w:rPr>
        <w:t>рты</w:t>
      </w:r>
      <w:r w:rsidR="0034406D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, предоставляемые бюджетам сельских поселений из бюджета </w:t>
      </w:r>
      <w:r w:rsidR="00CC6CE7" w:rsidRPr="003D634C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7C243D" w:rsidRPr="003D63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C6CE7" w:rsidRPr="003D634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C243D" w:rsidRPr="003D634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FC2662"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вского </w:t>
      </w:r>
      <w:r w:rsidR="00CC6CE7" w:rsidRPr="003D634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786654" w:rsidRDefault="007C243D" w:rsidP="00C01999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Утвердить общий объем межбюджетных трансфертов, предоставляемых бюджетам </w:t>
      </w:r>
      <w:r w:rsidR="00335B94" w:rsidRPr="003D634C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3D634C">
        <w:rPr>
          <w:rFonts w:ascii="Times New Roman" w:hAnsi="Times New Roman" w:cs="Times New Roman"/>
          <w:sz w:val="24"/>
          <w:szCs w:val="24"/>
        </w:rPr>
        <w:t>из бюджета муниципального района  в 201</w:t>
      </w:r>
      <w:r w:rsidR="00A51265" w:rsidRPr="003D634C">
        <w:rPr>
          <w:rFonts w:ascii="Times New Roman" w:hAnsi="Times New Roman" w:cs="Times New Roman"/>
          <w:sz w:val="24"/>
          <w:szCs w:val="24"/>
        </w:rPr>
        <w:t>5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471F1">
        <w:rPr>
          <w:rFonts w:ascii="Times New Roman" w:hAnsi="Times New Roman" w:cs="Times New Roman"/>
          <w:b/>
          <w:sz w:val="24"/>
          <w:szCs w:val="24"/>
        </w:rPr>
        <w:t>84 926,08</w:t>
      </w:r>
      <w:r w:rsidR="00FF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 xml:space="preserve">тыс. </w:t>
      </w:r>
      <w:r w:rsidR="007B538A" w:rsidRPr="003D634C">
        <w:rPr>
          <w:rFonts w:ascii="Times New Roman" w:hAnsi="Times New Roman" w:cs="Times New Roman"/>
          <w:sz w:val="24"/>
          <w:szCs w:val="24"/>
        </w:rPr>
        <w:t>руб</w:t>
      </w:r>
      <w:r w:rsidR="007B538A"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>, в 201</w:t>
      </w:r>
      <w:r w:rsidR="00A5126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3471F1">
        <w:rPr>
          <w:rFonts w:ascii="Times New Roman" w:hAnsi="Times New Roman" w:cs="Times New Roman"/>
          <w:b/>
          <w:sz w:val="24"/>
          <w:szCs w:val="24"/>
        </w:rPr>
        <w:t>91 447,04</w:t>
      </w:r>
      <w:r w:rsidR="007B5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рублей, в 201</w:t>
      </w:r>
      <w:r w:rsidR="00A5126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году в сумме</w:t>
      </w:r>
      <w:r w:rsidR="00213D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71F1">
        <w:rPr>
          <w:rFonts w:ascii="Times New Roman" w:hAnsi="Times New Roman" w:cs="Times New Roman"/>
          <w:b/>
          <w:sz w:val="24"/>
          <w:szCs w:val="24"/>
        </w:rPr>
        <w:t>38 070,66</w:t>
      </w:r>
      <w:r w:rsidR="00FF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</w:t>
      </w:r>
      <w:r w:rsidR="000E0DF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16C42" w:rsidRDefault="000E0DFC" w:rsidP="00216C4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61860">
        <w:rPr>
          <w:rFonts w:ascii="Times New Roman" w:hAnsi="Times New Roman" w:cs="Times New Roman"/>
          <w:sz w:val="24"/>
          <w:szCs w:val="24"/>
        </w:rPr>
        <w:t>м</w:t>
      </w:r>
      <w:r w:rsidR="00216C42" w:rsidRPr="00216C42">
        <w:rPr>
          <w:rFonts w:ascii="Times New Roman" w:hAnsi="Times New Roman" w:cs="Times New Roman"/>
          <w:sz w:val="24"/>
          <w:szCs w:val="24"/>
        </w:rPr>
        <w:t xml:space="preserve">ежбюджетные трансферты бюджетам </w:t>
      </w:r>
      <w:r w:rsidR="00216C42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="00216C42" w:rsidRPr="00216C42">
        <w:rPr>
          <w:rFonts w:ascii="Times New Roman" w:hAnsi="Times New Roman" w:cs="Times New Roman"/>
          <w:sz w:val="24"/>
          <w:szCs w:val="24"/>
        </w:rPr>
        <w:t xml:space="preserve"> общего характера </w:t>
      </w:r>
      <w:r w:rsidR="00216C42" w:rsidRPr="003D634C">
        <w:rPr>
          <w:rFonts w:ascii="Times New Roman" w:hAnsi="Times New Roman" w:cs="Times New Roman"/>
          <w:sz w:val="24"/>
          <w:szCs w:val="24"/>
        </w:rPr>
        <w:t xml:space="preserve">в 2015 году в сумме </w:t>
      </w:r>
      <w:r w:rsidR="00216C42" w:rsidRPr="003471F1">
        <w:rPr>
          <w:rFonts w:ascii="Times New Roman" w:hAnsi="Times New Roman" w:cs="Times New Roman"/>
          <w:b/>
          <w:sz w:val="24"/>
          <w:szCs w:val="24"/>
        </w:rPr>
        <w:t>25 597,0</w:t>
      </w:r>
      <w:r w:rsidR="0021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42" w:rsidRPr="003D634C">
        <w:rPr>
          <w:rFonts w:ascii="Times New Roman" w:hAnsi="Times New Roman" w:cs="Times New Roman"/>
          <w:sz w:val="24"/>
          <w:szCs w:val="24"/>
        </w:rPr>
        <w:t>тыс. руб</w:t>
      </w:r>
      <w:r w:rsidR="00216C42">
        <w:rPr>
          <w:rFonts w:ascii="Times New Roman" w:hAnsi="Times New Roman" w:cs="Times New Roman"/>
          <w:sz w:val="24"/>
          <w:szCs w:val="24"/>
        </w:rPr>
        <w:t>лей</w:t>
      </w:r>
      <w:r w:rsidR="00216C42" w:rsidRPr="003D634C">
        <w:rPr>
          <w:rFonts w:ascii="Times New Roman" w:hAnsi="Times New Roman" w:cs="Times New Roman"/>
          <w:sz w:val="24"/>
          <w:szCs w:val="24"/>
        </w:rPr>
        <w:t xml:space="preserve">, в 2016 году в сумме </w:t>
      </w:r>
      <w:r w:rsidR="00216C42" w:rsidRPr="003471F1">
        <w:rPr>
          <w:rFonts w:ascii="Times New Roman" w:hAnsi="Times New Roman" w:cs="Times New Roman"/>
          <w:b/>
          <w:sz w:val="24"/>
          <w:szCs w:val="24"/>
        </w:rPr>
        <w:t>28 037,0</w:t>
      </w:r>
      <w:r w:rsidR="0021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42" w:rsidRPr="003D634C">
        <w:rPr>
          <w:rFonts w:ascii="Times New Roman" w:hAnsi="Times New Roman" w:cs="Times New Roman"/>
          <w:sz w:val="24"/>
          <w:szCs w:val="24"/>
        </w:rPr>
        <w:t>тыс. рублей, в 2017 году в сумме</w:t>
      </w:r>
      <w:r w:rsidR="00216C42">
        <w:rPr>
          <w:rFonts w:ascii="Times New Roman" w:hAnsi="Times New Roman" w:cs="Times New Roman"/>
          <w:sz w:val="24"/>
          <w:szCs w:val="24"/>
        </w:rPr>
        <w:t xml:space="preserve">  </w:t>
      </w:r>
      <w:r w:rsidR="00216C42" w:rsidRPr="003471F1">
        <w:rPr>
          <w:rFonts w:ascii="Times New Roman" w:hAnsi="Times New Roman" w:cs="Times New Roman"/>
          <w:b/>
          <w:sz w:val="24"/>
          <w:szCs w:val="24"/>
        </w:rPr>
        <w:t>15 537,0</w:t>
      </w:r>
      <w:r w:rsidR="0021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C42" w:rsidRPr="003D634C">
        <w:rPr>
          <w:rFonts w:ascii="Times New Roman" w:hAnsi="Times New Roman" w:cs="Times New Roman"/>
          <w:sz w:val="24"/>
          <w:szCs w:val="24"/>
        </w:rPr>
        <w:t>тыс. рублей</w:t>
      </w:r>
      <w:r w:rsidR="00216C42">
        <w:rPr>
          <w:rFonts w:ascii="Times New Roman" w:hAnsi="Times New Roman" w:cs="Times New Roman"/>
          <w:sz w:val="24"/>
          <w:szCs w:val="24"/>
        </w:rPr>
        <w:t>;</w:t>
      </w:r>
    </w:p>
    <w:p w:rsidR="000E0DFC" w:rsidRDefault="000E0DFC" w:rsidP="000E0DFC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61860">
        <w:rPr>
          <w:rFonts w:ascii="Times New Roman" w:hAnsi="Times New Roman" w:cs="Times New Roman"/>
          <w:sz w:val="24"/>
          <w:szCs w:val="24"/>
        </w:rPr>
        <w:t>иные м</w:t>
      </w:r>
      <w:r w:rsidR="00E61860" w:rsidRPr="00216C42">
        <w:rPr>
          <w:rFonts w:ascii="Times New Roman" w:hAnsi="Times New Roman" w:cs="Times New Roman"/>
          <w:sz w:val="24"/>
          <w:szCs w:val="24"/>
        </w:rPr>
        <w:t xml:space="preserve">ежбюджетные трансферты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D634C">
        <w:rPr>
          <w:rFonts w:ascii="Times New Roman" w:hAnsi="Times New Roman" w:cs="Times New Roman"/>
          <w:bCs/>
          <w:sz w:val="24"/>
          <w:szCs w:val="24"/>
        </w:rPr>
        <w:t>осуществлени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части полномочий</w:t>
      </w:r>
      <w:r w:rsidR="00216C42">
        <w:rPr>
          <w:rFonts w:ascii="Times New Roman" w:hAnsi="Times New Roman" w:cs="Times New Roman"/>
          <w:bCs/>
          <w:sz w:val="24"/>
          <w:szCs w:val="24"/>
        </w:rPr>
        <w:t>, переданных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68FA">
        <w:rPr>
          <w:rFonts w:ascii="Times New Roman" w:hAnsi="Times New Roman" w:cs="Times New Roman"/>
          <w:bCs/>
          <w:sz w:val="24"/>
          <w:szCs w:val="24"/>
        </w:rPr>
        <w:t>на основании соглашений</w:t>
      </w:r>
      <w:r w:rsidR="00216C42">
        <w:rPr>
          <w:rFonts w:ascii="Times New Roman" w:hAnsi="Times New Roman" w:cs="Times New Roman"/>
          <w:bCs/>
          <w:sz w:val="24"/>
          <w:szCs w:val="24"/>
        </w:rPr>
        <w:t>,</w:t>
      </w:r>
      <w:r w:rsidR="00216C42" w:rsidRPr="00216C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C42">
        <w:rPr>
          <w:rFonts w:ascii="Times New Roman" w:hAnsi="Times New Roman" w:cs="Times New Roman"/>
          <w:bCs/>
          <w:sz w:val="24"/>
          <w:szCs w:val="24"/>
        </w:rPr>
        <w:t>заключенных</w:t>
      </w:r>
      <w:r w:rsidR="00C968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C42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16C42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 сельских поселений 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в соответствии с частью 4 статьи 15 Федерального закона «Об общих принципах организации местного самоуправления в Российской Федерации» </w:t>
      </w:r>
      <w:r w:rsidRPr="003D634C">
        <w:rPr>
          <w:rFonts w:ascii="Times New Roman" w:hAnsi="Times New Roman" w:cs="Times New Roman"/>
          <w:sz w:val="24"/>
          <w:szCs w:val="24"/>
        </w:rPr>
        <w:t xml:space="preserve">в 2015 году в сумме </w:t>
      </w:r>
      <w:r w:rsidR="003471F1">
        <w:rPr>
          <w:rFonts w:ascii="Times New Roman" w:hAnsi="Times New Roman" w:cs="Times New Roman"/>
          <w:b/>
          <w:sz w:val="24"/>
          <w:szCs w:val="24"/>
        </w:rPr>
        <w:t>35 967,38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3D634C">
        <w:rPr>
          <w:rFonts w:ascii="Times New Roman" w:hAnsi="Times New Roman" w:cs="Times New Roman"/>
          <w:sz w:val="24"/>
          <w:szCs w:val="24"/>
        </w:rPr>
        <w:t xml:space="preserve">, в 2016 году в сумме </w:t>
      </w:r>
      <w:r w:rsidR="003471F1">
        <w:rPr>
          <w:rFonts w:ascii="Times New Roman" w:hAnsi="Times New Roman" w:cs="Times New Roman"/>
          <w:b/>
          <w:sz w:val="24"/>
          <w:szCs w:val="24"/>
        </w:rPr>
        <w:t>40 601,66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рублей, в 2017 году в сумме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71F1">
        <w:rPr>
          <w:rFonts w:ascii="Times New Roman" w:hAnsi="Times New Roman" w:cs="Times New Roman"/>
          <w:b/>
          <w:sz w:val="24"/>
          <w:szCs w:val="24"/>
        </w:rPr>
        <w:t>22 533,66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тыс. рублей</w:t>
      </w:r>
      <w:r w:rsidR="00C968FA">
        <w:rPr>
          <w:rFonts w:ascii="Times New Roman" w:hAnsi="Times New Roman" w:cs="Times New Roman"/>
          <w:sz w:val="24"/>
          <w:szCs w:val="24"/>
        </w:rPr>
        <w:t>;</w:t>
      </w:r>
    </w:p>
    <w:p w:rsidR="00216C42" w:rsidRPr="00216C42" w:rsidRDefault="000E0DFC" w:rsidP="00216C4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68FA">
        <w:rPr>
          <w:rFonts w:ascii="Times New Roman" w:hAnsi="Times New Roman" w:cs="Times New Roman"/>
          <w:b w:val="0"/>
          <w:bCs w:val="0"/>
          <w:sz w:val="24"/>
          <w:szCs w:val="24"/>
        </w:rPr>
        <w:t>3) нераспределенный резерв</w:t>
      </w:r>
      <w:r w:rsidR="00C968FA" w:rsidRPr="00C968F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68FA" w:rsidRPr="00C968FA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зарезервированных  </w:t>
      </w:r>
      <w:r w:rsidR="00C968FA" w:rsidRPr="00C968FA">
        <w:rPr>
          <w:rFonts w:ascii="Times New Roman" w:hAnsi="Times New Roman" w:cs="Times New Roman"/>
          <w:b w:val="0"/>
          <w:sz w:val="24"/>
          <w:szCs w:val="24"/>
        </w:rPr>
        <w:t xml:space="preserve">в составе утвержденных  статьей 6 настоящего решения </w:t>
      </w:r>
      <w:r w:rsidR="00216C42" w:rsidRPr="00216C42">
        <w:rPr>
          <w:rFonts w:ascii="Times New Roman" w:hAnsi="Times New Roman" w:cs="Times New Roman"/>
          <w:b w:val="0"/>
          <w:sz w:val="24"/>
          <w:szCs w:val="24"/>
        </w:rPr>
        <w:t>бюджетных ассигнований</w:t>
      </w:r>
      <w:r w:rsidR="00C968FA" w:rsidRPr="00216C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68FA" w:rsidRPr="00C968FA">
        <w:rPr>
          <w:rFonts w:ascii="Times New Roman" w:hAnsi="Times New Roman" w:cs="Times New Roman"/>
          <w:b w:val="0"/>
          <w:sz w:val="24"/>
          <w:szCs w:val="24"/>
        </w:rPr>
        <w:t xml:space="preserve">в 2015 году в сумме </w:t>
      </w:r>
      <w:r w:rsidR="003471F1" w:rsidRPr="003471F1">
        <w:rPr>
          <w:rFonts w:ascii="Times New Roman" w:hAnsi="Times New Roman" w:cs="Times New Roman"/>
          <w:sz w:val="24"/>
          <w:szCs w:val="24"/>
        </w:rPr>
        <w:t>23 361,7</w:t>
      </w:r>
      <w:r w:rsidR="00C968FA" w:rsidRPr="00C968FA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2016 году в сумме </w:t>
      </w:r>
      <w:r w:rsidR="003471F1" w:rsidRPr="003471F1">
        <w:rPr>
          <w:rFonts w:ascii="Times New Roman" w:hAnsi="Times New Roman" w:cs="Times New Roman"/>
          <w:sz w:val="24"/>
          <w:szCs w:val="24"/>
        </w:rPr>
        <w:t>22 808,38</w:t>
      </w:r>
      <w:r w:rsidR="00C968FA" w:rsidRPr="00C968FA">
        <w:rPr>
          <w:rFonts w:ascii="Times New Roman" w:hAnsi="Times New Roman" w:cs="Times New Roman"/>
          <w:b w:val="0"/>
          <w:sz w:val="24"/>
          <w:szCs w:val="24"/>
        </w:rPr>
        <w:t xml:space="preserve"> тыс. рублей, в 2017 году в сумме   </w:t>
      </w:r>
      <w:r w:rsidR="00216C42" w:rsidRPr="00216C42">
        <w:rPr>
          <w:rFonts w:ascii="Times New Roman" w:hAnsi="Times New Roman" w:cs="Times New Roman"/>
          <w:sz w:val="24"/>
          <w:szCs w:val="24"/>
        </w:rPr>
        <w:t>0,0</w:t>
      </w:r>
      <w:r w:rsidR="003471F1">
        <w:rPr>
          <w:rFonts w:ascii="Times New Roman" w:hAnsi="Times New Roman" w:cs="Times New Roman"/>
          <w:sz w:val="24"/>
          <w:szCs w:val="24"/>
        </w:rPr>
        <w:t>0</w:t>
      </w:r>
      <w:r w:rsidR="00216C4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68FA" w:rsidRPr="00C968FA">
        <w:rPr>
          <w:rFonts w:ascii="Times New Roman" w:hAnsi="Times New Roman" w:cs="Times New Roman"/>
          <w:b w:val="0"/>
          <w:sz w:val="24"/>
          <w:szCs w:val="24"/>
        </w:rPr>
        <w:t>тыс. рублей</w:t>
      </w:r>
      <w:r w:rsidR="00216C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11426" w:rsidRDefault="00711426" w:rsidP="00C01999">
      <w:pPr>
        <w:pStyle w:val="ConsPlusNormal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Утвердить распределение межбюджетных трансфертов бюджетам сельских поселений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5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 </w:t>
      </w:r>
      <w:r w:rsidR="00627344" w:rsidRPr="003D634C">
        <w:rPr>
          <w:rFonts w:ascii="Times New Roman" w:hAnsi="Times New Roman" w:cs="Times New Roman"/>
          <w:snapToGrid w:val="0"/>
          <w:sz w:val="24"/>
          <w:szCs w:val="24"/>
        </w:rPr>
        <w:t>согласно приложению</w:t>
      </w:r>
      <w:r w:rsidR="00A51265" w:rsidRPr="003D63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43B47" w:rsidRPr="003D634C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="00FF6CD7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="00A51265" w:rsidRPr="003D63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C167D8" w:rsidRPr="003D634C">
        <w:rPr>
          <w:rFonts w:ascii="Times New Roman" w:hAnsi="Times New Roman" w:cs="Times New Roman"/>
          <w:sz w:val="24"/>
          <w:szCs w:val="24"/>
        </w:rPr>
        <w:t xml:space="preserve">(таблица </w:t>
      </w:r>
      <w:r w:rsidRPr="003D634C">
        <w:rPr>
          <w:rFonts w:ascii="Times New Roman" w:hAnsi="Times New Roman" w:cs="Times New Roman"/>
          <w:sz w:val="24"/>
          <w:szCs w:val="24"/>
        </w:rPr>
        <w:t>1 «Распределение дотации бюджетам поселений на выравнивание бюджетной обеспеченности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5</w:t>
      </w:r>
      <w:r w:rsidR="00930509">
        <w:rPr>
          <w:rFonts w:ascii="Times New Roman" w:hAnsi="Times New Roman" w:cs="Times New Roman"/>
          <w:sz w:val="24"/>
          <w:szCs w:val="24"/>
        </w:rPr>
        <w:t xml:space="preserve"> год»,     таблица 2 </w:t>
      </w:r>
      <w:r w:rsidRPr="003D634C">
        <w:rPr>
          <w:rFonts w:ascii="Times New Roman" w:hAnsi="Times New Roman" w:cs="Times New Roman"/>
          <w:sz w:val="24"/>
          <w:szCs w:val="24"/>
        </w:rPr>
        <w:t>«Распределение субвенции  на осуществление первичного воинского учета на территории, где отсутствуют военные комиссариаты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5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год»</w:t>
      </w:r>
      <w:r w:rsidR="00216C42">
        <w:rPr>
          <w:rFonts w:ascii="Times New Roman" w:hAnsi="Times New Roman" w:cs="Times New Roman"/>
          <w:sz w:val="24"/>
          <w:szCs w:val="24"/>
        </w:rPr>
        <w:t xml:space="preserve">, </w:t>
      </w:r>
      <w:r w:rsidR="00930509" w:rsidRPr="003D634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355C0">
        <w:rPr>
          <w:rFonts w:ascii="Times New Roman" w:hAnsi="Times New Roman" w:cs="Times New Roman"/>
          <w:sz w:val="24"/>
          <w:szCs w:val="24"/>
        </w:rPr>
        <w:t>3</w:t>
      </w:r>
      <w:r w:rsidR="00930509" w:rsidRPr="003D634C">
        <w:rPr>
          <w:rFonts w:ascii="Times New Roman" w:hAnsi="Times New Roman" w:cs="Times New Roman"/>
          <w:sz w:val="24"/>
          <w:szCs w:val="24"/>
        </w:rPr>
        <w:t xml:space="preserve"> «Распределение </w:t>
      </w:r>
      <w:r w:rsidR="00930509">
        <w:rPr>
          <w:rFonts w:ascii="Times New Roman" w:hAnsi="Times New Roman" w:cs="Times New Roman"/>
          <w:sz w:val="24"/>
          <w:szCs w:val="24"/>
        </w:rPr>
        <w:t>иных м</w:t>
      </w:r>
      <w:r w:rsidR="00930509" w:rsidRPr="00216C42">
        <w:rPr>
          <w:rFonts w:ascii="Times New Roman" w:hAnsi="Times New Roman" w:cs="Times New Roman"/>
          <w:sz w:val="24"/>
          <w:szCs w:val="24"/>
        </w:rPr>
        <w:t>ежбюджетны</w:t>
      </w:r>
      <w:r w:rsidR="00930509">
        <w:rPr>
          <w:rFonts w:ascii="Times New Roman" w:hAnsi="Times New Roman" w:cs="Times New Roman"/>
          <w:sz w:val="24"/>
          <w:szCs w:val="24"/>
        </w:rPr>
        <w:t>х</w:t>
      </w:r>
      <w:r w:rsidR="00930509" w:rsidRPr="00216C42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930509">
        <w:rPr>
          <w:rFonts w:ascii="Times New Roman" w:hAnsi="Times New Roman" w:cs="Times New Roman"/>
          <w:sz w:val="24"/>
          <w:szCs w:val="24"/>
        </w:rPr>
        <w:t>ов</w:t>
      </w:r>
      <w:r w:rsidR="00930509" w:rsidRPr="00216C42">
        <w:rPr>
          <w:rFonts w:ascii="Times New Roman" w:hAnsi="Times New Roman" w:cs="Times New Roman"/>
          <w:sz w:val="24"/>
          <w:szCs w:val="24"/>
        </w:rPr>
        <w:t xml:space="preserve"> </w:t>
      </w:r>
      <w:r w:rsidR="00930509">
        <w:rPr>
          <w:rFonts w:ascii="Times New Roman" w:hAnsi="Times New Roman" w:cs="Times New Roman"/>
          <w:sz w:val="24"/>
          <w:szCs w:val="24"/>
        </w:rPr>
        <w:t xml:space="preserve">на </w:t>
      </w:r>
      <w:r w:rsidR="00930509" w:rsidRPr="003D634C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930509">
        <w:rPr>
          <w:rFonts w:ascii="Times New Roman" w:hAnsi="Times New Roman" w:cs="Times New Roman"/>
          <w:bCs/>
          <w:sz w:val="24"/>
          <w:szCs w:val="24"/>
        </w:rPr>
        <w:t>е</w:t>
      </w:r>
      <w:r w:rsidR="00930509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1F1">
        <w:rPr>
          <w:rFonts w:ascii="Times New Roman" w:hAnsi="Times New Roman" w:cs="Times New Roman"/>
          <w:bCs/>
          <w:sz w:val="24"/>
          <w:szCs w:val="24"/>
        </w:rPr>
        <w:t>части</w:t>
      </w:r>
      <w:r w:rsidR="00930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509" w:rsidRPr="003D634C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930509">
        <w:rPr>
          <w:rFonts w:ascii="Times New Roman" w:hAnsi="Times New Roman" w:cs="Times New Roman"/>
          <w:bCs/>
          <w:sz w:val="24"/>
          <w:szCs w:val="24"/>
        </w:rPr>
        <w:t xml:space="preserve">  по решению вопросов местного значения </w:t>
      </w:r>
      <w:r w:rsidR="00930509" w:rsidRPr="003D634C">
        <w:rPr>
          <w:rFonts w:ascii="Times New Roman" w:hAnsi="Times New Roman" w:cs="Times New Roman"/>
          <w:sz w:val="24"/>
          <w:szCs w:val="24"/>
        </w:rPr>
        <w:t>на 2015 год»</w:t>
      </w:r>
      <w:r w:rsidRPr="003D634C">
        <w:rPr>
          <w:rFonts w:ascii="Times New Roman" w:hAnsi="Times New Roman" w:cs="Times New Roman"/>
          <w:sz w:val="24"/>
          <w:szCs w:val="24"/>
        </w:rPr>
        <w:t>)  и  на плановый период 201</w:t>
      </w:r>
      <w:r w:rsidR="00A5126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 201</w:t>
      </w:r>
      <w:r w:rsidR="00A5126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3D634C">
        <w:rPr>
          <w:rFonts w:ascii="Times New Roman" w:hAnsi="Times New Roman" w:cs="Times New Roman"/>
          <w:snapToGrid w:val="0"/>
          <w:sz w:val="24"/>
          <w:szCs w:val="24"/>
        </w:rPr>
        <w:t xml:space="preserve">согласно приложению </w:t>
      </w:r>
      <w:r w:rsidR="00EB5D82" w:rsidRPr="003D634C">
        <w:rPr>
          <w:rFonts w:ascii="Times New Roman" w:hAnsi="Times New Roman" w:cs="Times New Roman"/>
          <w:snapToGrid w:val="0"/>
          <w:sz w:val="24"/>
          <w:szCs w:val="24"/>
        </w:rPr>
        <w:t xml:space="preserve">№ </w:t>
      </w:r>
      <w:r w:rsidRPr="003D634C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D83953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A51265" w:rsidRPr="003D634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D634C">
        <w:rPr>
          <w:rFonts w:ascii="Times New Roman" w:hAnsi="Times New Roman" w:cs="Times New Roman"/>
          <w:sz w:val="24"/>
          <w:szCs w:val="24"/>
        </w:rPr>
        <w:t>(таблица 1 «Распределение дотации бюджетам поселений на выравнивание бюджетной обеспеченности на плановый период 201</w:t>
      </w:r>
      <w:r w:rsidR="00A5126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 201</w:t>
      </w:r>
      <w:r w:rsidR="00A5126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годов», таблица 2 «Распределение субвенции  на осуществление первичного воинского учета на территории, где отсутствуют военные комиссариаты на 201</w:t>
      </w:r>
      <w:r w:rsidR="00A51265" w:rsidRPr="003D634C">
        <w:rPr>
          <w:rFonts w:ascii="Times New Roman" w:hAnsi="Times New Roman" w:cs="Times New Roman"/>
          <w:sz w:val="24"/>
          <w:szCs w:val="24"/>
        </w:rPr>
        <w:t>6</w:t>
      </w:r>
      <w:r w:rsidRPr="003D634C">
        <w:rPr>
          <w:rFonts w:ascii="Times New Roman" w:hAnsi="Times New Roman" w:cs="Times New Roman"/>
          <w:sz w:val="24"/>
          <w:szCs w:val="24"/>
        </w:rPr>
        <w:t xml:space="preserve"> и 201</w:t>
      </w:r>
      <w:r w:rsidR="00A51265" w:rsidRPr="003D634C">
        <w:rPr>
          <w:rFonts w:ascii="Times New Roman" w:hAnsi="Times New Roman" w:cs="Times New Roman"/>
          <w:sz w:val="24"/>
          <w:szCs w:val="24"/>
        </w:rPr>
        <w:t>7</w:t>
      </w:r>
      <w:r w:rsidRPr="003D634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16C42">
        <w:rPr>
          <w:rFonts w:ascii="Times New Roman" w:hAnsi="Times New Roman" w:cs="Times New Roman"/>
          <w:sz w:val="24"/>
          <w:szCs w:val="24"/>
        </w:rPr>
        <w:t>,</w:t>
      </w:r>
      <w:r w:rsidR="00216C42" w:rsidRPr="00216C42">
        <w:rPr>
          <w:rFonts w:ascii="Times New Roman" w:hAnsi="Times New Roman" w:cs="Times New Roman"/>
          <w:sz w:val="24"/>
          <w:szCs w:val="24"/>
        </w:rPr>
        <w:t xml:space="preserve"> </w:t>
      </w:r>
      <w:r w:rsidR="00E61860" w:rsidRPr="003D634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355C0">
        <w:rPr>
          <w:rFonts w:ascii="Times New Roman" w:hAnsi="Times New Roman" w:cs="Times New Roman"/>
          <w:sz w:val="24"/>
          <w:szCs w:val="24"/>
        </w:rPr>
        <w:t>3</w:t>
      </w:r>
      <w:r w:rsidR="00E61860" w:rsidRPr="003D634C">
        <w:rPr>
          <w:rFonts w:ascii="Times New Roman" w:hAnsi="Times New Roman" w:cs="Times New Roman"/>
          <w:sz w:val="24"/>
          <w:szCs w:val="24"/>
        </w:rPr>
        <w:t xml:space="preserve"> «Распределение </w:t>
      </w:r>
      <w:r w:rsidR="00367B3F">
        <w:rPr>
          <w:rFonts w:ascii="Times New Roman" w:hAnsi="Times New Roman" w:cs="Times New Roman"/>
          <w:sz w:val="24"/>
          <w:szCs w:val="24"/>
        </w:rPr>
        <w:t>иных м</w:t>
      </w:r>
      <w:r w:rsidR="00367B3F" w:rsidRPr="00216C42">
        <w:rPr>
          <w:rFonts w:ascii="Times New Roman" w:hAnsi="Times New Roman" w:cs="Times New Roman"/>
          <w:sz w:val="24"/>
          <w:szCs w:val="24"/>
        </w:rPr>
        <w:t>ежбюджетны</w:t>
      </w:r>
      <w:r w:rsidR="00367B3F">
        <w:rPr>
          <w:rFonts w:ascii="Times New Roman" w:hAnsi="Times New Roman" w:cs="Times New Roman"/>
          <w:sz w:val="24"/>
          <w:szCs w:val="24"/>
        </w:rPr>
        <w:t>х</w:t>
      </w:r>
      <w:r w:rsidR="00367B3F" w:rsidRPr="00216C42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367B3F">
        <w:rPr>
          <w:rFonts w:ascii="Times New Roman" w:hAnsi="Times New Roman" w:cs="Times New Roman"/>
          <w:sz w:val="24"/>
          <w:szCs w:val="24"/>
        </w:rPr>
        <w:t>ов</w:t>
      </w:r>
      <w:r w:rsidR="00367B3F" w:rsidRPr="00216C42">
        <w:rPr>
          <w:rFonts w:ascii="Times New Roman" w:hAnsi="Times New Roman" w:cs="Times New Roman"/>
          <w:sz w:val="24"/>
          <w:szCs w:val="24"/>
        </w:rPr>
        <w:t xml:space="preserve"> </w:t>
      </w:r>
      <w:r w:rsidR="00367B3F">
        <w:rPr>
          <w:rFonts w:ascii="Times New Roman" w:hAnsi="Times New Roman" w:cs="Times New Roman"/>
          <w:sz w:val="24"/>
          <w:szCs w:val="24"/>
        </w:rPr>
        <w:t xml:space="preserve">на </w:t>
      </w:r>
      <w:r w:rsidR="00367B3F" w:rsidRPr="003D634C">
        <w:rPr>
          <w:rFonts w:ascii="Times New Roman" w:hAnsi="Times New Roman" w:cs="Times New Roman"/>
          <w:bCs/>
          <w:sz w:val="24"/>
          <w:szCs w:val="24"/>
        </w:rPr>
        <w:t>осуществлени</w:t>
      </w:r>
      <w:r w:rsidR="00367B3F">
        <w:rPr>
          <w:rFonts w:ascii="Times New Roman" w:hAnsi="Times New Roman" w:cs="Times New Roman"/>
          <w:bCs/>
          <w:sz w:val="24"/>
          <w:szCs w:val="24"/>
        </w:rPr>
        <w:t>е</w:t>
      </w:r>
      <w:r w:rsidR="00367B3F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71F1">
        <w:rPr>
          <w:rFonts w:ascii="Times New Roman" w:hAnsi="Times New Roman" w:cs="Times New Roman"/>
          <w:bCs/>
          <w:sz w:val="24"/>
          <w:szCs w:val="24"/>
        </w:rPr>
        <w:t>части</w:t>
      </w:r>
      <w:r w:rsidR="00930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B3F" w:rsidRPr="003D634C">
        <w:rPr>
          <w:rFonts w:ascii="Times New Roman" w:hAnsi="Times New Roman" w:cs="Times New Roman"/>
          <w:bCs/>
          <w:sz w:val="24"/>
          <w:szCs w:val="24"/>
        </w:rPr>
        <w:t>полномочий</w:t>
      </w:r>
      <w:r w:rsidR="00367B3F">
        <w:rPr>
          <w:rFonts w:ascii="Times New Roman" w:hAnsi="Times New Roman" w:cs="Times New Roman"/>
          <w:bCs/>
          <w:sz w:val="24"/>
          <w:szCs w:val="24"/>
        </w:rPr>
        <w:t xml:space="preserve">  по решению вопросов местного значения </w:t>
      </w:r>
      <w:r w:rsidR="00E61860" w:rsidRPr="003D634C">
        <w:rPr>
          <w:rFonts w:ascii="Times New Roman" w:hAnsi="Times New Roman" w:cs="Times New Roman"/>
          <w:sz w:val="24"/>
          <w:szCs w:val="24"/>
        </w:rPr>
        <w:t>на плановый период 2016 и 2017 годов»</w:t>
      </w:r>
      <w:r w:rsidRPr="003D634C">
        <w:rPr>
          <w:rFonts w:ascii="Times New Roman" w:hAnsi="Times New Roman" w:cs="Times New Roman"/>
          <w:sz w:val="24"/>
          <w:szCs w:val="24"/>
        </w:rPr>
        <w:t>)</w:t>
      </w:r>
      <w:r w:rsidR="00EB5D82" w:rsidRPr="003D634C">
        <w:rPr>
          <w:rFonts w:ascii="Times New Roman" w:hAnsi="Times New Roman" w:cs="Times New Roman"/>
          <w:sz w:val="24"/>
          <w:szCs w:val="24"/>
        </w:rPr>
        <w:t>.</w:t>
      </w:r>
    </w:p>
    <w:p w:rsidR="00E61860" w:rsidRPr="003D634C" w:rsidRDefault="00930509" w:rsidP="001853EA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критерий выравнивания </w:t>
      </w:r>
      <w:r w:rsidR="00102669">
        <w:rPr>
          <w:rFonts w:ascii="Times New Roman" w:hAnsi="Times New Roman" w:cs="Times New Roman"/>
          <w:sz w:val="24"/>
          <w:szCs w:val="24"/>
        </w:rPr>
        <w:t xml:space="preserve">расчетной </w:t>
      </w:r>
      <w:r>
        <w:rPr>
          <w:rFonts w:ascii="Times New Roman" w:hAnsi="Times New Roman" w:cs="Times New Roman"/>
          <w:sz w:val="24"/>
          <w:szCs w:val="24"/>
        </w:rPr>
        <w:t xml:space="preserve">бюджетной обеспеченности сельских поселений  для расчета </w:t>
      </w:r>
      <w:r w:rsidR="001853EA">
        <w:rPr>
          <w:rFonts w:ascii="Times New Roman" w:hAnsi="Times New Roman" w:cs="Times New Roman"/>
          <w:sz w:val="24"/>
          <w:szCs w:val="24"/>
        </w:rPr>
        <w:t xml:space="preserve">объема средств, необходимого для доведения уровня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3EA">
        <w:rPr>
          <w:rFonts w:ascii="Times New Roman" w:hAnsi="Times New Roman" w:cs="Times New Roman"/>
          <w:sz w:val="24"/>
          <w:szCs w:val="24"/>
        </w:rPr>
        <w:t>сельских пос</w:t>
      </w:r>
      <w:r w:rsidR="00257E18">
        <w:rPr>
          <w:rFonts w:ascii="Times New Roman" w:hAnsi="Times New Roman" w:cs="Times New Roman"/>
          <w:sz w:val="24"/>
          <w:szCs w:val="24"/>
        </w:rPr>
        <w:t>е</w:t>
      </w:r>
      <w:r w:rsidR="001853EA">
        <w:rPr>
          <w:rFonts w:ascii="Times New Roman" w:hAnsi="Times New Roman" w:cs="Times New Roman"/>
          <w:sz w:val="24"/>
          <w:szCs w:val="24"/>
        </w:rPr>
        <w:t xml:space="preserve">лений до уровня бюджетной обеспеченности, </w:t>
      </w:r>
      <w:r w:rsidR="001853E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установленного в качестве критерия выравнивания бюджетной обеспеченности сельских поселений  </w:t>
      </w:r>
      <w:r w:rsidR="00102669">
        <w:rPr>
          <w:rFonts w:ascii="Times New Roman" w:hAnsi="Times New Roman" w:cs="Times New Roman"/>
          <w:sz w:val="24"/>
          <w:szCs w:val="24"/>
        </w:rPr>
        <w:t xml:space="preserve">на 2015 год  равный  1, </w:t>
      </w:r>
      <w:r w:rsidR="00102669" w:rsidRPr="00102669">
        <w:rPr>
          <w:rFonts w:ascii="Times New Roman" w:hAnsi="Times New Roman" w:cs="Times New Roman"/>
          <w:sz w:val="24"/>
          <w:szCs w:val="24"/>
        </w:rPr>
        <w:t xml:space="preserve"> </w:t>
      </w:r>
      <w:r w:rsidR="00102669">
        <w:rPr>
          <w:rFonts w:ascii="Times New Roman" w:hAnsi="Times New Roman" w:cs="Times New Roman"/>
          <w:sz w:val="24"/>
          <w:szCs w:val="24"/>
        </w:rPr>
        <w:t>на 2016 год  равный  1,</w:t>
      </w:r>
      <w:r w:rsidR="00102669" w:rsidRPr="00102669">
        <w:rPr>
          <w:rFonts w:ascii="Times New Roman" w:hAnsi="Times New Roman" w:cs="Times New Roman"/>
          <w:sz w:val="24"/>
          <w:szCs w:val="24"/>
        </w:rPr>
        <w:t xml:space="preserve"> </w:t>
      </w:r>
      <w:r w:rsidR="00102669">
        <w:rPr>
          <w:rFonts w:ascii="Times New Roman" w:hAnsi="Times New Roman" w:cs="Times New Roman"/>
          <w:sz w:val="24"/>
          <w:szCs w:val="24"/>
        </w:rPr>
        <w:t>на 2017 год  равный  1.</w:t>
      </w:r>
    </w:p>
    <w:p w:rsidR="002A7775" w:rsidRPr="003D634C" w:rsidRDefault="00B61B7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3</w:t>
      </w:r>
      <w:r w:rsidR="00C019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Установить, что в случае заключения </w:t>
      </w:r>
      <w:r w:rsidR="00DE46F3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и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сельских поселений соглашений о передаче</w:t>
      </w:r>
      <w:r w:rsidR="00CD34D6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осуществления части своих полномочий в соответствии с частью 4 статьи 15 Федерального закона «Об общих принципах организаци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и местного самоуправления в Рос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сийской Федерации» межбюджетные трансферты, переданные из областного бюджета в бюджет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 xml:space="preserve"> Сосновского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ого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, могут направляться из бюджет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 xml:space="preserve">а Сосновского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ого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264F75" w:rsidRPr="003D634C">
        <w:rPr>
          <w:rFonts w:ascii="Times New Roman" w:hAnsi="Times New Roman" w:cs="Times New Roman"/>
          <w:bCs/>
          <w:sz w:val="24"/>
          <w:szCs w:val="24"/>
        </w:rPr>
        <w:t>а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 на предоставление межбюджетных трансфертов бюджетам сельских поселений в соответствии с заключенными соглашениями либо на</w:t>
      </w:r>
      <w:r w:rsidR="00CD34D6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непосредственное осуществление расходов, направляемых на решение вопросов местного значения сельских поселений.</w:t>
      </w:r>
    </w:p>
    <w:p w:rsidR="002D38B8" w:rsidRPr="003D634C" w:rsidRDefault="00B61B7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Установить, что органы местного самоуправления </w:t>
      </w:r>
      <w:r w:rsidR="00BD1502" w:rsidRPr="003D634C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района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вправе направлять межбюджетные трансферты из областного бюджета на оказание</w:t>
      </w:r>
      <w:r w:rsidR="00A51265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 xml:space="preserve">финансовой помощи бюджетам </w:t>
      </w:r>
      <w:r w:rsidR="00BD1502" w:rsidRPr="003D634C">
        <w:rPr>
          <w:rFonts w:ascii="Times New Roman" w:hAnsi="Times New Roman" w:cs="Times New Roman"/>
          <w:bCs/>
          <w:sz w:val="24"/>
          <w:szCs w:val="24"/>
        </w:rPr>
        <w:t>сельских</w:t>
      </w:r>
      <w:r w:rsidR="00A51265" w:rsidRPr="003D63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7775" w:rsidRPr="003D634C">
        <w:rPr>
          <w:rFonts w:ascii="Times New Roman" w:hAnsi="Times New Roman" w:cs="Times New Roman"/>
          <w:bCs/>
          <w:sz w:val="24"/>
          <w:szCs w:val="24"/>
        </w:rPr>
        <w:t>поселений по расходам, направляемым на решение вопросов местного значения сельских поселений.</w:t>
      </w:r>
    </w:p>
    <w:p w:rsidR="00744076" w:rsidRPr="003D634C" w:rsidRDefault="00B61B7B" w:rsidP="00C019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 xml:space="preserve">5. </w:t>
      </w:r>
      <w:r w:rsidR="00744076" w:rsidRPr="003D634C">
        <w:rPr>
          <w:rFonts w:ascii="Times New Roman" w:hAnsi="Times New Roman" w:cs="Times New Roman"/>
          <w:sz w:val="24"/>
          <w:szCs w:val="24"/>
        </w:rPr>
        <w:t>Установить, что в 201</w:t>
      </w:r>
      <w:r w:rsidR="00A51265" w:rsidRPr="003D634C">
        <w:rPr>
          <w:rFonts w:ascii="Times New Roman" w:hAnsi="Times New Roman" w:cs="Times New Roman"/>
          <w:sz w:val="24"/>
          <w:szCs w:val="24"/>
        </w:rPr>
        <w:t>5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D0AD7" w:rsidRPr="003D634C">
        <w:rPr>
          <w:rFonts w:ascii="Times New Roman" w:hAnsi="Times New Roman" w:cs="Times New Roman"/>
          <w:sz w:val="24"/>
          <w:szCs w:val="24"/>
        </w:rPr>
        <w:t>Администрация</w:t>
      </w:r>
      <w:r w:rsidR="00A51265" w:rsidRPr="003D634C">
        <w:rPr>
          <w:rFonts w:ascii="Times New Roman" w:hAnsi="Times New Roman" w:cs="Times New Roman"/>
          <w:sz w:val="24"/>
          <w:szCs w:val="24"/>
        </w:rPr>
        <w:t xml:space="preserve"> </w:t>
      </w:r>
      <w:r w:rsidR="007B7CD5" w:rsidRPr="003D634C">
        <w:rPr>
          <w:rFonts w:ascii="Times New Roman" w:hAnsi="Times New Roman" w:cs="Times New Roman"/>
          <w:sz w:val="24"/>
          <w:szCs w:val="24"/>
        </w:rPr>
        <w:t>Сосновского муниципального района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вправе осуществлять финансирование расходов для осуществления переданных государственных полномочий за счет средств бюджета </w:t>
      </w:r>
      <w:r w:rsidR="0014343D" w:rsidRPr="003D634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F1341" w:rsidRPr="003D634C">
        <w:rPr>
          <w:rFonts w:ascii="Times New Roman" w:hAnsi="Times New Roman" w:cs="Times New Roman"/>
          <w:sz w:val="24"/>
          <w:szCs w:val="24"/>
        </w:rPr>
        <w:t>района,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в пределах имеющегося на счете остатка средств </w:t>
      </w:r>
      <w:r w:rsidR="0014343D" w:rsidRPr="003D634C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бюджета до поступления в бюджет </w:t>
      </w:r>
      <w:r w:rsidR="0014343D" w:rsidRPr="003D63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межбюджетных трансфертов, предоставляемых из бюджета Челябинской области в целях финансового обеспечения осуществления переданных государственных полномочий, с последующим восстановлением произведенных кассовых расходов бюджета </w:t>
      </w:r>
      <w:r w:rsidR="0014343D" w:rsidRPr="003D63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44076" w:rsidRPr="003D634C">
        <w:rPr>
          <w:rFonts w:ascii="Times New Roman" w:hAnsi="Times New Roman" w:cs="Times New Roman"/>
          <w:sz w:val="24"/>
          <w:szCs w:val="24"/>
        </w:rPr>
        <w:t xml:space="preserve"> из средств бюджета Челябинской области.</w:t>
      </w:r>
    </w:p>
    <w:p w:rsidR="007B7CD5" w:rsidRPr="003D634C" w:rsidRDefault="007B7CD5" w:rsidP="00BD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4F1C" w:rsidRPr="003D634C" w:rsidRDefault="003C7120" w:rsidP="00AF7548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34C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B61B7B" w:rsidRPr="003D634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34743" w:rsidRPr="003D63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634C">
        <w:rPr>
          <w:rFonts w:ascii="Times New Roman" w:hAnsi="Times New Roman" w:cs="Times New Roman"/>
          <w:b/>
          <w:bCs/>
          <w:sz w:val="24"/>
          <w:szCs w:val="24"/>
        </w:rPr>
        <w:t xml:space="preserve">Вступление в силу настоящего решения </w:t>
      </w:r>
    </w:p>
    <w:p w:rsidR="000C4F1C" w:rsidRPr="003D634C" w:rsidRDefault="000C4F1C" w:rsidP="00C01999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01 января 201</w:t>
      </w:r>
      <w:r w:rsidR="00A51265" w:rsidRPr="003D634C">
        <w:rPr>
          <w:rFonts w:ascii="Times New Roman" w:hAnsi="Times New Roman" w:cs="Times New Roman"/>
          <w:bCs/>
          <w:sz w:val="24"/>
          <w:szCs w:val="24"/>
        </w:rPr>
        <w:t>5</w:t>
      </w:r>
      <w:r w:rsidRPr="003D634C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5D0708" w:rsidRPr="003D634C" w:rsidRDefault="005D0708" w:rsidP="00C01999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Направить настоящее решение Главе Сосновского муниципального района для подписания и опубликования.</w:t>
      </w:r>
    </w:p>
    <w:p w:rsidR="00767330" w:rsidRPr="003D634C" w:rsidRDefault="00767330" w:rsidP="00C01999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3D634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«Сосновская Нива».</w:t>
      </w:r>
    </w:p>
    <w:p w:rsidR="005D0708" w:rsidRPr="003D634C" w:rsidRDefault="005D0708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5D0708" w:rsidRPr="003D634C" w:rsidRDefault="005D0708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43B47" w:rsidRPr="003D634C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43B47" w:rsidRPr="003D634C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43B47" w:rsidRPr="003D634C" w:rsidRDefault="00343B47" w:rsidP="005D0708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</w:p>
    <w:p w:rsidR="00343B47" w:rsidRPr="003D634C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Глава Сосновского                                         </w:t>
      </w:r>
      <w:r w:rsidR="000A5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Председатель Собрания</w:t>
      </w:r>
    </w:p>
    <w:p w:rsidR="00343B47" w:rsidRPr="003D634C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                                </w:t>
      </w:r>
      <w:r w:rsidR="000A5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депутатов Сосновского</w:t>
      </w:r>
    </w:p>
    <w:p w:rsidR="00343B47" w:rsidRPr="003D634C" w:rsidRDefault="00343B47" w:rsidP="00343B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</w:t>
      </w:r>
      <w:r w:rsidR="000A5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 </w:t>
      </w:r>
    </w:p>
    <w:p w:rsidR="00343B47" w:rsidRPr="003D634C" w:rsidRDefault="00343B47" w:rsidP="00343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____________В.П. Котов    </w:t>
      </w:r>
      <w:r w:rsidR="00A51265"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</w:t>
      </w:r>
      <w:r w:rsidR="000A5E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</w:t>
      </w:r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_____________Г.М. </w:t>
      </w:r>
      <w:proofErr w:type="spellStart"/>
      <w:r w:rsidRPr="003D634C">
        <w:rPr>
          <w:rFonts w:ascii="Times New Roman" w:eastAsia="Times New Roman" w:hAnsi="Times New Roman" w:cs="Times New Roman"/>
          <w:sz w:val="24"/>
          <w:szCs w:val="24"/>
          <w:lang w:eastAsia="en-US"/>
        </w:rPr>
        <w:t>Шихалева</w:t>
      </w:r>
      <w:proofErr w:type="spellEnd"/>
    </w:p>
    <w:p w:rsidR="000C4F1C" w:rsidRPr="003D634C" w:rsidRDefault="000C4F1C" w:rsidP="005D0708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C4F1C" w:rsidRPr="003D634C" w:rsidSect="003D634C">
      <w:footerReference w:type="default" r:id="rId10"/>
      <w:pgSz w:w="11906" w:h="16838"/>
      <w:pgMar w:top="567" w:right="850" w:bottom="426" w:left="1701" w:header="284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E9" w:rsidRDefault="005D02E9" w:rsidP="002443E7">
      <w:pPr>
        <w:spacing w:after="0" w:line="240" w:lineRule="auto"/>
      </w:pPr>
      <w:r>
        <w:separator/>
      </w:r>
    </w:p>
  </w:endnote>
  <w:endnote w:type="continuationSeparator" w:id="0">
    <w:p w:rsidR="005D02E9" w:rsidRDefault="005D02E9" w:rsidP="0024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F9" w:rsidRDefault="00B459F9">
    <w:pPr>
      <w:pStyle w:val="a7"/>
      <w:jc w:val="right"/>
    </w:pPr>
  </w:p>
  <w:p w:rsidR="00B459F9" w:rsidRDefault="00B459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E9" w:rsidRDefault="005D02E9" w:rsidP="002443E7">
      <w:pPr>
        <w:spacing w:after="0" w:line="240" w:lineRule="auto"/>
      </w:pPr>
      <w:r>
        <w:separator/>
      </w:r>
    </w:p>
  </w:footnote>
  <w:footnote w:type="continuationSeparator" w:id="0">
    <w:p w:rsidR="005D02E9" w:rsidRDefault="005D02E9" w:rsidP="0024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10DF"/>
    <w:multiLevelType w:val="hybridMultilevel"/>
    <w:tmpl w:val="B778F1C6"/>
    <w:lvl w:ilvl="0" w:tplc="DDC2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0D31"/>
    <w:multiLevelType w:val="hybridMultilevel"/>
    <w:tmpl w:val="5F50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E0514"/>
    <w:multiLevelType w:val="hybridMultilevel"/>
    <w:tmpl w:val="739C8084"/>
    <w:lvl w:ilvl="0" w:tplc="A7D40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44DB1"/>
    <w:multiLevelType w:val="hybridMultilevel"/>
    <w:tmpl w:val="ACFA9232"/>
    <w:lvl w:ilvl="0" w:tplc="F52AFF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8354DF"/>
    <w:multiLevelType w:val="hybridMultilevel"/>
    <w:tmpl w:val="92368C06"/>
    <w:lvl w:ilvl="0" w:tplc="EDD0E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D75043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76C42015"/>
    <w:multiLevelType w:val="hybridMultilevel"/>
    <w:tmpl w:val="BE58CAFA"/>
    <w:lvl w:ilvl="0" w:tplc="144A9E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CEA5EC0"/>
    <w:multiLevelType w:val="hybridMultilevel"/>
    <w:tmpl w:val="DF487F24"/>
    <w:lvl w:ilvl="0" w:tplc="B89CB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7775"/>
    <w:rsid w:val="00001680"/>
    <w:rsid w:val="00004065"/>
    <w:rsid w:val="00023E09"/>
    <w:rsid w:val="00031207"/>
    <w:rsid w:val="00033F84"/>
    <w:rsid w:val="00035F5E"/>
    <w:rsid w:val="00036D84"/>
    <w:rsid w:val="000415AC"/>
    <w:rsid w:val="000519D7"/>
    <w:rsid w:val="000608F8"/>
    <w:rsid w:val="00063F10"/>
    <w:rsid w:val="000744F3"/>
    <w:rsid w:val="00074B5F"/>
    <w:rsid w:val="0008402E"/>
    <w:rsid w:val="00085ED1"/>
    <w:rsid w:val="000A3181"/>
    <w:rsid w:val="000A5E0D"/>
    <w:rsid w:val="000B4BCB"/>
    <w:rsid w:val="000B606B"/>
    <w:rsid w:val="000B75A7"/>
    <w:rsid w:val="000C0656"/>
    <w:rsid w:val="000C4F1C"/>
    <w:rsid w:val="000D5C1A"/>
    <w:rsid w:val="000E0DFC"/>
    <w:rsid w:val="000E2C77"/>
    <w:rsid w:val="000F1341"/>
    <w:rsid w:val="000F1BE8"/>
    <w:rsid w:val="00102669"/>
    <w:rsid w:val="00106C82"/>
    <w:rsid w:val="001204BE"/>
    <w:rsid w:val="00122EAE"/>
    <w:rsid w:val="00124FDF"/>
    <w:rsid w:val="00127CF1"/>
    <w:rsid w:val="00130D4B"/>
    <w:rsid w:val="00132F6C"/>
    <w:rsid w:val="0013425B"/>
    <w:rsid w:val="00141F53"/>
    <w:rsid w:val="0014343D"/>
    <w:rsid w:val="001507A4"/>
    <w:rsid w:val="00151E0D"/>
    <w:rsid w:val="00152A86"/>
    <w:rsid w:val="00152D07"/>
    <w:rsid w:val="001770DD"/>
    <w:rsid w:val="00180365"/>
    <w:rsid w:val="00185181"/>
    <w:rsid w:val="001853EA"/>
    <w:rsid w:val="00196B60"/>
    <w:rsid w:val="00196E5B"/>
    <w:rsid w:val="001A35ED"/>
    <w:rsid w:val="001B0D31"/>
    <w:rsid w:val="001B10A2"/>
    <w:rsid w:val="001C3D95"/>
    <w:rsid w:val="001C781A"/>
    <w:rsid w:val="001C7BD2"/>
    <w:rsid w:val="001D08B5"/>
    <w:rsid w:val="001E40F9"/>
    <w:rsid w:val="001F1357"/>
    <w:rsid w:val="001F6695"/>
    <w:rsid w:val="0020575B"/>
    <w:rsid w:val="0021066D"/>
    <w:rsid w:val="00212F31"/>
    <w:rsid w:val="00213DFD"/>
    <w:rsid w:val="00216C42"/>
    <w:rsid w:val="0021712A"/>
    <w:rsid w:val="00227AB2"/>
    <w:rsid w:val="00230948"/>
    <w:rsid w:val="00236BEE"/>
    <w:rsid w:val="002443E7"/>
    <w:rsid w:val="00254D25"/>
    <w:rsid w:val="00257E18"/>
    <w:rsid w:val="00261295"/>
    <w:rsid w:val="002619EB"/>
    <w:rsid w:val="00264D43"/>
    <w:rsid w:val="00264F75"/>
    <w:rsid w:val="002666A5"/>
    <w:rsid w:val="002702E4"/>
    <w:rsid w:val="00271F3D"/>
    <w:rsid w:val="0027404A"/>
    <w:rsid w:val="00274EE8"/>
    <w:rsid w:val="00281DD0"/>
    <w:rsid w:val="00286F64"/>
    <w:rsid w:val="002A7775"/>
    <w:rsid w:val="002B1B7F"/>
    <w:rsid w:val="002B5856"/>
    <w:rsid w:val="002B629A"/>
    <w:rsid w:val="002B7AA8"/>
    <w:rsid w:val="002C077D"/>
    <w:rsid w:val="002D21B1"/>
    <w:rsid w:val="002D38B8"/>
    <w:rsid w:val="002D5CE8"/>
    <w:rsid w:val="002E3792"/>
    <w:rsid w:val="002E6482"/>
    <w:rsid w:val="002F23BC"/>
    <w:rsid w:val="002F3EF5"/>
    <w:rsid w:val="002F47F4"/>
    <w:rsid w:val="00300FD9"/>
    <w:rsid w:val="00301738"/>
    <w:rsid w:val="003030EF"/>
    <w:rsid w:val="00304976"/>
    <w:rsid w:val="00307D4C"/>
    <w:rsid w:val="00311641"/>
    <w:rsid w:val="00311A5B"/>
    <w:rsid w:val="003124B4"/>
    <w:rsid w:val="00312F58"/>
    <w:rsid w:val="00314B2E"/>
    <w:rsid w:val="00322027"/>
    <w:rsid w:val="00323ED5"/>
    <w:rsid w:val="003262D3"/>
    <w:rsid w:val="00326D72"/>
    <w:rsid w:val="0033538C"/>
    <w:rsid w:val="00335B94"/>
    <w:rsid w:val="00341152"/>
    <w:rsid w:val="0034316B"/>
    <w:rsid w:val="00343B47"/>
    <w:rsid w:val="0034406D"/>
    <w:rsid w:val="003453F0"/>
    <w:rsid w:val="003471F1"/>
    <w:rsid w:val="00351124"/>
    <w:rsid w:val="00351DCB"/>
    <w:rsid w:val="00357CCB"/>
    <w:rsid w:val="00362273"/>
    <w:rsid w:val="00364915"/>
    <w:rsid w:val="00367B3F"/>
    <w:rsid w:val="00373EDA"/>
    <w:rsid w:val="00380339"/>
    <w:rsid w:val="00382687"/>
    <w:rsid w:val="00384CF7"/>
    <w:rsid w:val="00385E91"/>
    <w:rsid w:val="003A46B8"/>
    <w:rsid w:val="003A6221"/>
    <w:rsid w:val="003B0335"/>
    <w:rsid w:val="003C7120"/>
    <w:rsid w:val="003D3B5A"/>
    <w:rsid w:val="003D634C"/>
    <w:rsid w:val="003F541C"/>
    <w:rsid w:val="004004B7"/>
    <w:rsid w:val="0040605D"/>
    <w:rsid w:val="004062E6"/>
    <w:rsid w:val="004207CA"/>
    <w:rsid w:val="00422764"/>
    <w:rsid w:val="00423DC9"/>
    <w:rsid w:val="00430F83"/>
    <w:rsid w:val="004312DF"/>
    <w:rsid w:val="004340F1"/>
    <w:rsid w:val="00434743"/>
    <w:rsid w:val="0044128C"/>
    <w:rsid w:val="00452AE2"/>
    <w:rsid w:val="0046453D"/>
    <w:rsid w:val="004661FB"/>
    <w:rsid w:val="004710FE"/>
    <w:rsid w:val="00471761"/>
    <w:rsid w:val="00474454"/>
    <w:rsid w:val="004777B8"/>
    <w:rsid w:val="0048584A"/>
    <w:rsid w:val="00496830"/>
    <w:rsid w:val="00497B22"/>
    <w:rsid w:val="004A4642"/>
    <w:rsid w:val="004A4FC4"/>
    <w:rsid w:val="004A6C4E"/>
    <w:rsid w:val="004B140E"/>
    <w:rsid w:val="004B1708"/>
    <w:rsid w:val="004C1F4E"/>
    <w:rsid w:val="004C2195"/>
    <w:rsid w:val="004C261E"/>
    <w:rsid w:val="004D09F5"/>
    <w:rsid w:val="004D5274"/>
    <w:rsid w:val="004E36E0"/>
    <w:rsid w:val="004E5E66"/>
    <w:rsid w:val="004F1E1C"/>
    <w:rsid w:val="004F6A78"/>
    <w:rsid w:val="00500E52"/>
    <w:rsid w:val="005038D9"/>
    <w:rsid w:val="00504BFE"/>
    <w:rsid w:val="005058CD"/>
    <w:rsid w:val="0050632D"/>
    <w:rsid w:val="005139F2"/>
    <w:rsid w:val="005167B8"/>
    <w:rsid w:val="00516FEA"/>
    <w:rsid w:val="0052028B"/>
    <w:rsid w:val="00520F3C"/>
    <w:rsid w:val="00532B72"/>
    <w:rsid w:val="005343BE"/>
    <w:rsid w:val="00541F42"/>
    <w:rsid w:val="005427C7"/>
    <w:rsid w:val="005513B2"/>
    <w:rsid w:val="005642F2"/>
    <w:rsid w:val="0058180C"/>
    <w:rsid w:val="0058556F"/>
    <w:rsid w:val="005A749A"/>
    <w:rsid w:val="005B22DA"/>
    <w:rsid w:val="005B539A"/>
    <w:rsid w:val="005B6B80"/>
    <w:rsid w:val="005D02E9"/>
    <w:rsid w:val="005D0708"/>
    <w:rsid w:val="005D56C5"/>
    <w:rsid w:val="005F748E"/>
    <w:rsid w:val="006109D4"/>
    <w:rsid w:val="006179A0"/>
    <w:rsid w:val="00620480"/>
    <w:rsid w:val="00627344"/>
    <w:rsid w:val="006366B3"/>
    <w:rsid w:val="00642787"/>
    <w:rsid w:val="00650745"/>
    <w:rsid w:val="006514B9"/>
    <w:rsid w:val="00651C9A"/>
    <w:rsid w:val="006526D3"/>
    <w:rsid w:val="00653696"/>
    <w:rsid w:val="00653FFC"/>
    <w:rsid w:val="006558D7"/>
    <w:rsid w:val="00656A7C"/>
    <w:rsid w:val="0065783D"/>
    <w:rsid w:val="0066431C"/>
    <w:rsid w:val="00664870"/>
    <w:rsid w:val="00672D8D"/>
    <w:rsid w:val="00673049"/>
    <w:rsid w:val="00675323"/>
    <w:rsid w:val="00680E2F"/>
    <w:rsid w:val="006A4D3A"/>
    <w:rsid w:val="006A5A5F"/>
    <w:rsid w:val="006B3438"/>
    <w:rsid w:val="006B74DB"/>
    <w:rsid w:val="006D2098"/>
    <w:rsid w:val="006D6241"/>
    <w:rsid w:val="006F361D"/>
    <w:rsid w:val="006F5CBE"/>
    <w:rsid w:val="006F5D2B"/>
    <w:rsid w:val="006F62C2"/>
    <w:rsid w:val="006F6C73"/>
    <w:rsid w:val="00711426"/>
    <w:rsid w:val="00711F7F"/>
    <w:rsid w:val="00720703"/>
    <w:rsid w:val="0072635D"/>
    <w:rsid w:val="00734C78"/>
    <w:rsid w:val="007407D9"/>
    <w:rsid w:val="0074174C"/>
    <w:rsid w:val="007439BF"/>
    <w:rsid w:val="00744076"/>
    <w:rsid w:val="00744198"/>
    <w:rsid w:val="007577AF"/>
    <w:rsid w:val="00762804"/>
    <w:rsid w:val="00767330"/>
    <w:rsid w:val="00781A2E"/>
    <w:rsid w:val="00783970"/>
    <w:rsid w:val="00786654"/>
    <w:rsid w:val="00795896"/>
    <w:rsid w:val="007A7178"/>
    <w:rsid w:val="007B4C00"/>
    <w:rsid w:val="007B538A"/>
    <w:rsid w:val="007B7CD5"/>
    <w:rsid w:val="007C243D"/>
    <w:rsid w:val="007C3FE4"/>
    <w:rsid w:val="007D077E"/>
    <w:rsid w:val="007D1751"/>
    <w:rsid w:val="007D66DD"/>
    <w:rsid w:val="007E1011"/>
    <w:rsid w:val="007E49BC"/>
    <w:rsid w:val="00834ADA"/>
    <w:rsid w:val="00835221"/>
    <w:rsid w:val="00840A4F"/>
    <w:rsid w:val="00843E63"/>
    <w:rsid w:val="00851620"/>
    <w:rsid w:val="0085692F"/>
    <w:rsid w:val="008626D8"/>
    <w:rsid w:val="00867F82"/>
    <w:rsid w:val="00872883"/>
    <w:rsid w:val="00874DCD"/>
    <w:rsid w:val="0088194D"/>
    <w:rsid w:val="008835D1"/>
    <w:rsid w:val="00884C70"/>
    <w:rsid w:val="008861B1"/>
    <w:rsid w:val="0089304A"/>
    <w:rsid w:val="008A2252"/>
    <w:rsid w:val="008A43EB"/>
    <w:rsid w:val="008A4917"/>
    <w:rsid w:val="008A7859"/>
    <w:rsid w:val="008A7C0B"/>
    <w:rsid w:val="008B09E2"/>
    <w:rsid w:val="008B164A"/>
    <w:rsid w:val="008B70E4"/>
    <w:rsid w:val="008C0ABD"/>
    <w:rsid w:val="008C1431"/>
    <w:rsid w:val="008C6BF6"/>
    <w:rsid w:val="008C6CE6"/>
    <w:rsid w:val="008C774A"/>
    <w:rsid w:val="008D0269"/>
    <w:rsid w:val="008D16A3"/>
    <w:rsid w:val="008D2790"/>
    <w:rsid w:val="008D4E0E"/>
    <w:rsid w:val="008F0D54"/>
    <w:rsid w:val="008F1533"/>
    <w:rsid w:val="008F4B2D"/>
    <w:rsid w:val="009017C1"/>
    <w:rsid w:val="00922C20"/>
    <w:rsid w:val="00924827"/>
    <w:rsid w:val="00930509"/>
    <w:rsid w:val="00940DC2"/>
    <w:rsid w:val="00944680"/>
    <w:rsid w:val="0095502D"/>
    <w:rsid w:val="0096276A"/>
    <w:rsid w:val="0096370C"/>
    <w:rsid w:val="00970836"/>
    <w:rsid w:val="00972094"/>
    <w:rsid w:val="0097282E"/>
    <w:rsid w:val="00976DB2"/>
    <w:rsid w:val="00984EFA"/>
    <w:rsid w:val="0098563B"/>
    <w:rsid w:val="00995E3E"/>
    <w:rsid w:val="009A0C55"/>
    <w:rsid w:val="009A2604"/>
    <w:rsid w:val="009B3117"/>
    <w:rsid w:val="009B5121"/>
    <w:rsid w:val="009C1D12"/>
    <w:rsid w:val="009E2EFA"/>
    <w:rsid w:val="009F12C5"/>
    <w:rsid w:val="009F4A61"/>
    <w:rsid w:val="00A30503"/>
    <w:rsid w:val="00A344FD"/>
    <w:rsid w:val="00A36C0C"/>
    <w:rsid w:val="00A40AC8"/>
    <w:rsid w:val="00A417FD"/>
    <w:rsid w:val="00A41C16"/>
    <w:rsid w:val="00A444D4"/>
    <w:rsid w:val="00A51265"/>
    <w:rsid w:val="00A52807"/>
    <w:rsid w:val="00A54C69"/>
    <w:rsid w:val="00A74174"/>
    <w:rsid w:val="00A80132"/>
    <w:rsid w:val="00A8121A"/>
    <w:rsid w:val="00A839C0"/>
    <w:rsid w:val="00AC1838"/>
    <w:rsid w:val="00AD4691"/>
    <w:rsid w:val="00AE5B2B"/>
    <w:rsid w:val="00AE6A0B"/>
    <w:rsid w:val="00AE76E5"/>
    <w:rsid w:val="00AF2EF9"/>
    <w:rsid w:val="00AF7548"/>
    <w:rsid w:val="00B13FDA"/>
    <w:rsid w:val="00B15C8E"/>
    <w:rsid w:val="00B246FE"/>
    <w:rsid w:val="00B459F9"/>
    <w:rsid w:val="00B45E10"/>
    <w:rsid w:val="00B5627C"/>
    <w:rsid w:val="00B574F2"/>
    <w:rsid w:val="00B61B7B"/>
    <w:rsid w:val="00B73C57"/>
    <w:rsid w:val="00B92D7A"/>
    <w:rsid w:val="00BC7673"/>
    <w:rsid w:val="00BD0153"/>
    <w:rsid w:val="00BD0255"/>
    <w:rsid w:val="00BD1502"/>
    <w:rsid w:val="00BD6BDC"/>
    <w:rsid w:val="00C003D0"/>
    <w:rsid w:val="00C01999"/>
    <w:rsid w:val="00C02545"/>
    <w:rsid w:val="00C032A6"/>
    <w:rsid w:val="00C07BCE"/>
    <w:rsid w:val="00C167D8"/>
    <w:rsid w:val="00C2269F"/>
    <w:rsid w:val="00C24837"/>
    <w:rsid w:val="00C32648"/>
    <w:rsid w:val="00C52E21"/>
    <w:rsid w:val="00C53A05"/>
    <w:rsid w:val="00C5434F"/>
    <w:rsid w:val="00C60480"/>
    <w:rsid w:val="00C606EB"/>
    <w:rsid w:val="00C613C0"/>
    <w:rsid w:val="00C67262"/>
    <w:rsid w:val="00C82076"/>
    <w:rsid w:val="00C906D9"/>
    <w:rsid w:val="00C91AB8"/>
    <w:rsid w:val="00C95FF9"/>
    <w:rsid w:val="00C96427"/>
    <w:rsid w:val="00C968FA"/>
    <w:rsid w:val="00CA1466"/>
    <w:rsid w:val="00CA50F5"/>
    <w:rsid w:val="00CB1BEB"/>
    <w:rsid w:val="00CC6CE7"/>
    <w:rsid w:val="00CD0965"/>
    <w:rsid w:val="00CD1D7A"/>
    <w:rsid w:val="00CD34D6"/>
    <w:rsid w:val="00CD69A0"/>
    <w:rsid w:val="00CD6B7B"/>
    <w:rsid w:val="00CE575D"/>
    <w:rsid w:val="00CE59AB"/>
    <w:rsid w:val="00CF236C"/>
    <w:rsid w:val="00CF4E3F"/>
    <w:rsid w:val="00CF624D"/>
    <w:rsid w:val="00D00F00"/>
    <w:rsid w:val="00D04C03"/>
    <w:rsid w:val="00D07FDE"/>
    <w:rsid w:val="00D17A98"/>
    <w:rsid w:val="00D33D46"/>
    <w:rsid w:val="00D355C0"/>
    <w:rsid w:val="00D367BE"/>
    <w:rsid w:val="00D45EAC"/>
    <w:rsid w:val="00D62FE2"/>
    <w:rsid w:val="00D801F4"/>
    <w:rsid w:val="00D83953"/>
    <w:rsid w:val="00D8434F"/>
    <w:rsid w:val="00DA57A9"/>
    <w:rsid w:val="00DA71AE"/>
    <w:rsid w:val="00DB715B"/>
    <w:rsid w:val="00DE46F3"/>
    <w:rsid w:val="00DF5953"/>
    <w:rsid w:val="00E008D4"/>
    <w:rsid w:val="00E20310"/>
    <w:rsid w:val="00E27F04"/>
    <w:rsid w:val="00E4272E"/>
    <w:rsid w:val="00E577BD"/>
    <w:rsid w:val="00E61860"/>
    <w:rsid w:val="00E63110"/>
    <w:rsid w:val="00E82874"/>
    <w:rsid w:val="00E82E1D"/>
    <w:rsid w:val="00E84BD1"/>
    <w:rsid w:val="00E97B12"/>
    <w:rsid w:val="00EA2C74"/>
    <w:rsid w:val="00EA3A66"/>
    <w:rsid w:val="00EB5D82"/>
    <w:rsid w:val="00EC0EA4"/>
    <w:rsid w:val="00EC1091"/>
    <w:rsid w:val="00EC3647"/>
    <w:rsid w:val="00EC4997"/>
    <w:rsid w:val="00EC7A2D"/>
    <w:rsid w:val="00EE77A8"/>
    <w:rsid w:val="00F13DF7"/>
    <w:rsid w:val="00F16060"/>
    <w:rsid w:val="00F37572"/>
    <w:rsid w:val="00F40369"/>
    <w:rsid w:val="00F44E79"/>
    <w:rsid w:val="00F55439"/>
    <w:rsid w:val="00F61D06"/>
    <w:rsid w:val="00F674AE"/>
    <w:rsid w:val="00F768A3"/>
    <w:rsid w:val="00F778F7"/>
    <w:rsid w:val="00F80B0D"/>
    <w:rsid w:val="00F80F9D"/>
    <w:rsid w:val="00F8101C"/>
    <w:rsid w:val="00F82DCE"/>
    <w:rsid w:val="00F91DB1"/>
    <w:rsid w:val="00F9572A"/>
    <w:rsid w:val="00FB1EEC"/>
    <w:rsid w:val="00FB372C"/>
    <w:rsid w:val="00FC2662"/>
    <w:rsid w:val="00FC3C86"/>
    <w:rsid w:val="00FD0AD7"/>
    <w:rsid w:val="00FD6569"/>
    <w:rsid w:val="00FE4067"/>
    <w:rsid w:val="00FE57C9"/>
    <w:rsid w:val="00FF6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F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3E7"/>
  </w:style>
  <w:style w:type="paragraph" w:styleId="a7">
    <w:name w:val="footer"/>
    <w:basedOn w:val="a"/>
    <w:link w:val="a8"/>
    <w:uiPriority w:val="99"/>
    <w:unhideWhenUsed/>
    <w:rsid w:val="00244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3E7"/>
  </w:style>
  <w:style w:type="paragraph" w:customStyle="1" w:styleId="ConsPlusNormal">
    <w:name w:val="ConsPlusNormal"/>
    <w:uiPriority w:val="99"/>
    <w:rsid w:val="00F82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C7B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E10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rsid w:val="00385E91"/>
    <w:rPr>
      <w:rFonts w:cs="Times New Roman"/>
      <w:sz w:val="16"/>
      <w:szCs w:val="16"/>
    </w:rPr>
  </w:style>
  <w:style w:type="paragraph" w:styleId="ac">
    <w:name w:val="Body Text"/>
    <w:basedOn w:val="a"/>
    <w:link w:val="ad"/>
    <w:rsid w:val="00CF4E3F"/>
    <w:pPr>
      <w:spacing w:after="22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Знак"/>
    <w:basedOn w:val="a0"/>
    <w:link w:val="ac"/>
    <w:rsid w:val="00CF4E3F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87A420C9B57E44FCAB303CD779C93FDD6CCC5AED02C4F3C8C647FF592C77AEOF4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7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Руфина</dc:creator>
  <cp:lastModifiedBy>Пользователь</cp:lastModifiedBy>
  <cp:revision>72</cp:revision>
  <cp:lastPrinted>2014-12-25T09:49:00Z</cp:lastPrinted>
  <dcterms:created xsi:type="dcterms:W3CDTF">2012-11-08T04:35:00Z</dcterms:created>
  <dcterms:modified xsi:type="dcterms:W3CDTF">2014-12-25T11:08:00Z</dcterms:modified>
</cp:coreProperties>
</file>